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7553E">
      <w:pPr>
        <w:pStyle w:val="FORMATTEXT"/>
      </w:pPr>
      <w:bookmarkStart w:id="0" w:name="_GoBack"/>
      <w:bookmarkEnd w:id="0"/>
      <w:r>
        <w:rPr>
          <w:rFonts w:ascii="Arial, sans-serif" w:hAnsi="Arial, sans-serif"/>
          <w:sz w:val="24"/>
          <w:szCs w:val="24"/>
        </w:rPr>
        <w:t xml:space="preserve">  </w:t>
      </w:r>
      <w:r>
        <w:t xml:space="preserve">      </w:t>
      </w:r>
    </w:p>
    <w:p w:rsidR="00000000" w:rsidRDefault="0067553E">
      <w:pPr>
        <w:pStyle w:val="HEADERTEXT"/>
        <w:rPr>
          <w:b/>
          <w:bCs/>
        </w:rPr>
      </w:pP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ФЕДЕРАЛЬНАЯ СЛУЖБА ПО ЭКОЛОГИЧЕСКОМУ, ТЕХНОЛОГИЧЕСКОМУ И АТОМНОМУ НАДЗОРУ </w:t>
      </w:r>
    </w:p>
    <w:p w:rsidR="00000000" w:rsidRDefault="0067553E">
      <w:pPr>
        <w:pStyle w:val="HEADERTEXT"/>
        <w:rPr>
          <w:b/>
          <w:bCs/>
        </w:rPr>
      </w:pP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ПРИКАЗ </w:t>
      </w:r>
    </w:p>
    <w:p w:rsidR="00000000" w:rsidRDefault="0067553E">
      <w:pPr>
        <w:pStyle w:val="HEADERTEXT"/>
        <w:rPr>
          <w:b/>
          <w:bCs/>
        </w:rPr>
      </w:pP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>от 24 февраля 2016 года N 67</w:t>
      </w:r>
    </w:p>
    <w:p w:rsidR="00000000" w:rsidRDefault="0067553E">
      <w:pPr>
        <w:pStyle w:val="HEADERTEXT"/>
        <w:rPr>
          <w:b/>
          <w:bCs/>
        </w:rPr>
      </w:pP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Об утверждении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"k</w:instrText>
      </w:r>
      <w:r>
        <w:rPr>
          <w:b/>
          <w:bCs/>
        </w:rPr>
        <w:instrText>odeks://link/d?nd=420347613&amp;point=mark=000000000000000000000000000000000000000000000000006540IN"\o"’’Об утверждении Административного регламента исполнения Федеральной службой по экологическому ...’’</w:instrText>
      </w: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instrText>Приказ Ростехнадзора от 24.02.2016 N 67</w:instrText>
      </w: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instrText>Статус: действую</w:instrText>
      </w:r>
      <w:r>
        <w:rPr>
          <w:b/>
          <w:bCs/>
        </w:rPr>
        <w:instrText>щая редакция (действ. с 18.11.2017)"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color w:val="0000AA"/>
          <w:u w:val="single"/>
        </w:rPr>
        <w:t>Административного регламента исполнения Федеральной службой по экологическому, технологическому и атомному надзору государственной функции по осуществлению федерального государственного надзора в области безопасности гид</w:t>
      </w:r>
      <w:r>
        <w:rPr>
          <w:b/>
          <w:bCs/>
          <w:color w:val="0000AA"/>
          <w:u w:val="single"/>
        </w:rPr>
        <w:t>ротехнических сооружений (за исключением судоходных и портовых гидротехнических сооружений)</w:t>
      </w:r>
      <w:r>
        <w:rPr>
          <w:b/>
          <w:bCs/>
          <w:color w:val="0000FF"/>
          <w:u w:val="single"/>
        </w:rPr>
        <w:t xml:space="preserve"> </w:t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</w:p>
    <w:p w:rsidR="00000000" w:rsidRDefault="0067553E">
      <w:pPr>
        <w:pStyle w:val="FORMATTEXT"/>
        <w:jc w:val="center"/>
      </w:pPr>
      <w:r>
        <w:t xml:space="preserve">(с изменениями на 9 октября 2017 года) </w:t>
      </w:r>
    </w:p>
    <w:p w:rsidR="00000000" w:rsidRDefault="0067553E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67553E">
      <w:pPr>
        <w:pStyle w:val="FORMATTEXT"/>
        <w:jc w:val="both"/>
      </w:pPr>
      <w:r>
        <w:t xml:space="preserve"> </w:t>
      </w:r>
    </w:p>
    <w:p w:rsidR="00000000" w:rsidRDefault="0067553E">
      <w:pPr>
        <w:pStyle w:val="FORMATTEXT"/>
        <w:ind w:firstLine="568"/>
        <w:jc w:val="both"/>
      </w:pPr>
      <w:r>
        <w:t xml:space="preserve">Документ с изменениями, внесенными: </w:t>
      </w:r>
    </w:p>
    <w:p w:rsidR="00000000" w:rsidRDefault="0067553E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"kodeks://link/d?nd=456076954&amp;point=mark=0000000000000000000000000000000000000000000000000064U0IK"\o"’’О внесении изменений в Административный регламент исполнения Федеральной службой по экологическому ...’’</w:instrText>
      </w:r>
    </w:p>
    <w:p w:rsidR="00000000" w:rsidRDefault="0067553E">
      <w:pPr>
        <w:pStyle w:val="FORMATTEXT"/>
        <w:ind w:firstLine="568"/>
        <w:jc w:val="both"/>
      </w:pPr>
      <w:r>
        <w:instrText xml:space="preserve">Приказ Ростехнадзора от 20.06.2017 N </w:instrText>
      </w:r>
      <w:r>
        <w:instrText>212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действует с 24.07.2017"</w:instrText>
      </w:r>
      <w:r>
        <w:fldChar w:fldCharType="separate"/>
      </w:r>
      <w:r>
        <w:rPr>
          <w:color w:val="0000AA"/>
          <w:u w:val="single"/>
        </w:rPr>
        <w:t>приказом Ростехнадзора от 20 июня 2017 года N 212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(Официальный интернет-портал правовой информации www.pravo.gov.ru, 13.07.2017, N 0001201707130014); </w:t>
      </w:r>
    </w:p>
    <w:p w:rsidR="00000000" w:rsidRDefault="0067553E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"kodeks://link/d?nd=542609781&amp;point=mark=00000000000000</w:instrText>
      </w:r>
      <w:r>
        <w:instrText>00000000000000000000000000000000000064U0IK"\o"’’О внесении изменений в отдельные административные регламенты Федеральной службы по ...’’</w:instrText>
      </w:r>
    </w:p>
    <w:p w:rsidR="00000000" w:rsidRDefault="0067553E">
      <w:pPr>
        <w:pStyle w:val="FORMATTEXT"/>
        <w:ind w:firstLine="568"/>
        <w:jc w:val="both"/>
      </w:pPr>
      <w:r>
        <w:instrText>Приказ Ростехнадзора от 09.10.2017 N 414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22.12.2019)"</w:instrText>
      </w:r>
      <w:r>
        <w:fldChar w:fldCharType="separate"/>
      </w:r>
      <w:r>
        <w:rPr>
          <w:color w:val="0000AA"/>
          <w:u w:val="single"/>
        </w:rPr>
        <w:t xml:space="preserve">приказом Ростехнадзора от </w:t>
      </w:r>
      <w:r>
        <w:rPr>
          <w:color w:val="0000AA"/>
          <w:u w:val="single"/>
        </w:rPr>
        <w:t>9 октября 2017 года N 414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(Официальный интернет-портал правовой информации www.pravo.gov.ru, 07.11.2017, N 0001201711070004). </w:t>
      </w:r>
    </w:p>
    <w:p w:rsidR="00000000" w:rsidRDefault="0067553E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67553E">
      <w:pPr>
        <w:pStyle w:val="FORMATTEXT"/>
        <w:jc w:val="both"/>
      </w:pPr>
      <w:r>
        <w:t xml:space="preserve"> </w:t>
      </w:r>
    </w:p>
    <w:p w:rsidR="00000000" w:rsidRDefault="0067553E">
      <w:pPr>
        <w:pStyle w:val="FORMATTEXT"/>
        <w:ind w:firstLine="568"/>
        <w:jc w:val="both"/>
      </w:pPr>
      <w:r>
        <w:t xml:space="preserve">В соответствии с </w:t>
      </w:r>
      <w:r>
        <w:fldChar w:fldCharType="begin"/>
      </w:r>
      <w:r>
        <w:instrText xml:space="preserve"> HYPERLINK "kodeks://link/d?nd=902279641&amp;point</w:instrText>
      </w:r>
      <w:r>
        <w:instrText>=mark=000000000000000000000000000000000000000000000000007DS0KD"\o"’’О разработке и утверждении административных регламентов осуществления государственного ...’’</w:instrText>
      </w:r>
    </w:p>
    <w:p w:rsidR="00000000" w:rsidRDefault="0067553E">
      <w:pPr>
        <w:pStyle w:val="FORMATTEXT"/>
        <w:ind w:firstLine="568"/>
        <w:jc w:val="both"/>
      </w:pPr>
      <w:r>
        <w:instrText>Постановление Правительства РФ от 16.05.2011 N 373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17.1</w:instrText>
      </w:r>
      <w:r>
        <w:instrText>1.2018)"</w:instrText>
      </w:r>
      <w:r>
        <w:fldChar w:fldCharType="separate"/>
      </w:r>
      <w:r>
        <w:rPr>
          <w:color w:val="0000AA"/>
          <w:u w:val="single"/>
        </w:rPr>
        <w:t>Правилами разработки и утверждения административных регламентов предоставления государственных услуг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утвержденными </w:t>
      </w:r>
      <w:r>
        <w:fldChar w:fldCharType="begin"/>
      </w:r>
      <w:r>
        <w:instrText xml:space="preserve"> HYPERLINK "kodeks://link/d?nd=902279641&amp;point=mark=0000000000000000000000000000000000000000000000000064U0IK"\o"’’О разработке и</w:instrText>
      </w:r>
      <w:r>
        <w:instrText xml:space="preserve"> утверждении административных регламентов осуществления государственного ...’’</w:instrText>
      </w:r>
    </w:p>
    <w:p w:rsidR="00000000" w:rsidRDefault="0067553E">
      <w:pPr>
        <w:pStyle w:val="FORMATTEXT"/>
        <w:ind w:firstLine="568"/>
        <w:jc w:val="both"/>
      </w:pPr>
      <w:r>
        <w:instrText>Постановление Правительства РФ от 16.05.2011 N 373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17.11.2018)"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16 мая 2011 года N 37</w:t>
      </w:r>
      <w:r>
        <w:rPr>
          <w:color w:val="0000AA"/>
          <w:u w:val="single"/>
        </w:rPr>
        <w:t>3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2011, N 22, ст.3169; N 35, ст.5092; 2012, N 28, ст.3908; N 36, ст.4903; N 50, ст.7070; N 52, ст.7507; 2014, N 5, ст.506),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jc w:val="both"/>
      </w:pPr>
      <w:r>
        <w:t>приказываю:</w:t>
      </w:r>
    </w:p>
    <w:p w:rsidR="00000000" w:rsidRDefault="0067553E">
      <w:pPr>
        <w:pStyle w:val="FORMATTEXT"/>
        <w:ind w:firstLine="568"/>
        <w:jc w:val="both"/>
      </w:pPr>
      <w:r>
        <w:t xml:space="preserve">1. Утвердить прилагаемый </w:t>
      </w:r>
      <w:r>
        <w:fldChar w:fldCharType="begin"/>
      </w:r>
      <w:r>
        <w:instrText xml:space="preserve"> HYPERLINK "kodeks://link/d?nd=420347613&amp;</w:instrText>
      </w:r>
      <w:r>
        <w:instrText>point=mark=000000000000000000000000000000000000000000000000006540IN"\o"’’Об утверждении Административного регламента исполнения Федеральной службой по экологическому ...’’</w:instrText>
      </w:r>
    </w:p>
    <w:p w:rsidR="00000000" w:rsidRDefault="0067553E">
      <w:pPr>
        <w:pStyle w:val="FORMATTEXT"/>
        <w:ind w:firstLine="568"/>
        <w:jc w:val="both"/>
      </w:pPr>
      <w:r>
        <w:instrText>Приказ Ростехнадзора от 24.02.2016 N 67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18.1</w:instrText>
      </w:r>
      <w:r>
        <w:instrText>1.2017)"</w:instrText>
      </w:r>
      <w:r>
        <w:fldChar w:fldCharType="separate"/>
      </w:r>
      <w:r>
        <w:rPr>
          <w:color w:val="0000AA"/>
          <w:u w:val="single"/>
        </w:rPr>
        <w:t>Административный регламент исполнения Федеральной службой по экологическому, технологическому и атомному надзору государственной функции по осуществлению федерального государственного надзора в области безопасности гидротехнических сооружений (за и</w:t>
      </w:r>
      <w:r>
        <w:rPr>
          <w:color w:val="0000AA"/>
          <w:u w:val="single"/>
        </w:rPr>
        <w:t>сключением судоходных и портовых гидротехнических сооружений)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67553E">
      <w:pPr>
        <w:pStyle w:val="FORMATTEXT"/>
        <w:ind w:firstLine="568"/>
        <w:jc w:val="both"/>
      </w:pPr>
      <w:r>
        <w:t xml:space="preserve">2. Признать утратившим силу </w:t>
      </w:r>
      <w:r>
        <w:fldChar w:fldCharType="begin"/>
      </w:r>
      <w:r>
        <w:instrText xml:space="preserve"> HYPERLINK "kodeks://link/d?nd=902333017&amp;point=mark=0000000000000000000000000000000000000000000000000064U0IK"\o"’’Об утверждении Административного регламента ис</w:instrText>
      </w:r>
      <w:r>
        <w:instrText>полнения Федеральной службой по ...’’</w:instrText>
      </w:r>
    </w:p>
    <w:p w:rsidR="00000000" w:rsidRDefault="0067553E">
      <w:pPr>
        <w:pStyle w:val="FORMATTEXT"/>
        <w:ind w:firstLine="568"/>
        <w:jc w:val="both"/>
      </w:pPr>
      <w:r>
        <w:instrText>Приказ Ростехнадзора от 20.02.2012 N 116</w:instrText>
      </w:r>
    </w:p>
    <w:p w:rsidR="00000000" w:rsidRDefault="0067553E">
      <w:pPr>
        <w:pStyle w:val="FORMATTEXT"/>
        <w:ind w:firstLine="568"/>
        <w:jc w:val="both"/>
      </w:pPr>
      <w:r>
        <w:instrText>Статус: недействующий  (действ. с 07.12.2012 по 18.04.2016)"</w:instrText>
      </w:r>
      <w:r>
        <w:fldChar w:fldCharType="separate"/>
      </w:r>
      <w:r>
        <w:rPr>
          <w:color w:val="BF2F1C"/>
          <w:u w:val="single"/>
        </w:rPr>
        <w:t>приказ Федеральной службы по экологическому, технологическому и атомному надзору от 20 февраля 2012 года N 116 "Об ут</w:t>
      </w:r>
      <w:r>
        <w:rPr>
          <w:color w:val="BF2F1C"/>
          <w:u w:val="single"/>
        </w:rPr>
        <w:t>верждении Административного регламента исполнения Федеральной службой по экологическому, технологическому и атомному надзору государственной функции по осуществлению федерального государственного надзора в области безопасности гидротехнических сооружений (</w:t>
      </w:r>
      <w:r>
        <w:rPr>
          <w:color w:val="BF2F1C"/>
          <w:u w:val="single"/>
        </w:rPr>
        <w:t>за исключением судоходных гидротехнических сооружений, а также гидротехнических сооружений, полномочия по осуществлению надзора за которыми переданы органам местного самоуправления)"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(зарегистрирован Министерством юстиции Российской Федерации 7 июня 20</w:t>
      </w:r>
      <w:r>
        <w:t>12 года, регистрационный N 24483; Бюллетень нормативных актов федеральных органов исполнительной власти, 2012, N 48).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jc w:val="right"/>
      </w:pPr>
      <w:r>
        <w:t>Руководитель</w:t>
      </w:r>
    </w:p>
    <w:p w:rsidR="00000000" w:rsidRDefault="0067553E">
      <w:pPr>
        <w:pStyle w:val="FORMATTEXT"/>
        <w:jc w:val="right"/>
      </w:pPr>
      <w:r>
        <w:t>А.В.Алёшин</w:t>
      </w:r>
    </w:p>
    <w:p w:rsidR="00000000" w:rsidRDefault="0067553E">
      <w:pPr>
        <w:pStyle w:val="FORMATTEXT"/>
      </w:pPr>
      <w:r>
        <w:t>     </w:t>
      </w:r>
    </w:p>
    <w:p w:rsidR="00000000" w:rsidRDefault="0067553E">
      <w:pPr>
        <w:pStyle w:val="FORMATTEXT"/>
      </w:pPr>
      <w:r>
        <w:t>Зарегистрировано</w:t>
      </w:r>
    </w:p>
    <w:p w:rsidR="00000000" w:rsidRDefault="0067553E">
      <w:pPr>
        <w:pStyle w:val="FORMATTEXT"/>
      </w:pPr>
      <w:r>
        <w:t>в Министерстве юстиции</w:t>
      </w:r>
    </w:p>
    <w:p w:rsidR="00000000" w:rsidRDefault="0067553E">
      <w:pPr>
        <w:pStyle w:val="FORMATTEXT"/>
      </w:pPr>
      <w:r>
        <w:t>Российской Федерации</w:t>
      </w:r>
    </w:p>
    <w:p w:rsidR="00000000" w:rsidRDefault="0067553E">
      <w:pPr>
        <w:pStyle w:val="FORMATTEXT"/>
      </w:pPr>
      <w:r>
        <w:t>5 апреля 2016 года,</w:t>
      </w:r>
    </w:p>
    <w:p w:rsidR="00000000" w:rsidRDefault="0067553E">
      <w:pPr>
        <w:pStyle w:val="FORMATTEXT"/>
      </w:pPr>
      <w:r>
        <w:t xml:space="preserve">регистрационный N 41684 </w:t>
      </w:r>
    </w:p>
    <w:p w:rsidR="00000000" w:rsidRDefault="0067553E">
      <w:pPr>
        <w:pStyle w:val="FORMATTEXT"/>
      </w:pPr>
      <w:r>
        <w:t> </w:t>
      </w:r>
      <w:r>
        <w:t>         </w:t>
      </w:r>
    </w:p>
    <w:p w:rsidR="00000000" w:rsidRDefault="0067553E">
      <w:pPr>
        <w:pStyle w:val="FORMATTEXT"/>
        <w:jc w:val="right"/>
      </w:pPr>
      <w:r>
        <w:t>УТВЕРЖДЕН</w:t>
      </w:r>
    </w:p>
    <w:p w:rsidR="00000000" w:rsidRDefault="0067553E">
      <w:pPr>
        <w:pStyle w:val="FORMATTEXT"/>
        <w:jc w:val="right"/>
      </w:pPr>
      <w:r>
        <w:t>приказом</w:t>
      </w:r>
    </w:p>
    <w:p w:rsidR="00000000" w:rsidRDefault="0067553E">
      <w:pPr>
        <w:pStyle w:val="FORMATTEXT"/>
        <w:jc w:val="right"/>
      </w:pPr>
      <w:r>
        <w:t> Федеральной службы по экологическому,</w:t>
      </w:r>
    </w:p>
    <w:p w:rsidR="00000000" w:rsidRDefault="0067553E">
      <w:pPr>
        <w:pStyle w:val="FORMATTEXT"/>
        <w:jc w:val="right"/>
      </w:pPr>
      <w:r>
        <w:t> технологическому и атомному надзору</w:t>
      </w:r>
    </w:p>
    <w:p w:rsidR="00000000" w:rsidRDefault="0067553E">
      <w:pPr>
        <w:pStyle w:val="FORMATTEXT"/>
        <w:jc w:val="right"/>
      </w:pPr>
      <w:r>
        <w:lastRenderedPageBreak/>
        <w:t>от 24 февраля 2016 года N 67</w:t>
      </w:r>
    </w:p>
    <w:p w:rsidR="00000000" w:rsidRDefault="0067553E">
      <w:pPr>
        <w:pStyle w:val="HEADERTEXT"/>
        <w:rPr>
          <w:b/>
          <w:bCs/>
        </w:rPr>
      </w:pP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>Административный регламент исполнения Федеральной службой по экологическому, технологическому и атомному надзору г</w:t>
      </w:r>
      <w:r>
        <w:rPr>
          <w:b/>
          <w:bCs/>
        </w:rPr>
        <w:t xml:space="preserve">осударственной функции по осуществлению федерального государственного надзора в области безопасности гидротехнических сооружений (за исключением судоходных и портовых гидротехнических сооружений) </w:t>
      </w:r>
    </w:p>
    <w:p w:rsidR="00000000" w:rsidRDefault="0067553E">
      <w:pPr>
        <w:pStyle w:val="FORMATTEXT"/>
        <w:jc w:val="center"/>
      </w:pPr>
      <w:r>
        <w:t xml:space="preserve">(с изменениями на 9 октября 2017 года) </w:t>
      </w:r>
    </w:p>
    <w:p w:rsidR="00000000" w:rsidRDefault="0067553E">
      <w:pPr>
        <w:pStyle w:val="FORMATTEXT"/>
      </w:pPr>
      <w:r>
        <w:t xml:space="preserve">      </w:t>
      </w:r>
    </w:p>
    <w:p w:rsidR="00000000" w:rsidRDefault="0067553E">
      <w:pPr>
        <w:pStyle w:val="HEADERTEXT"/>
        <w:rPr>
          <w:b/>
          <w:bCs/>
        </w:rPr>
      </w:pP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I. Общие п</w:t>
      </w:r>
      <w:r>
        <w:rPr>
          <w:b/>
          <w:bCs/>
        </w:rPr>
        <w:t>оложения</w:t>
      </w:r>
    </w:p>
    <w:p w:rsidR="00000000" w:rsidRDefault="0067553E">
      <w:pPr>
        <w:pStyle w:val="HEADERTEXT"/>
        <w:rPr>
          <w:b/>
          <w:bCs/>
        </w:rPr>
      </w:pP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Наименование государственной функции </w:t>
      </w:r>
    </w:p>
    <w:p w:rsidR="00000000" w:rsidRDefault="0067553E">
      <w:pPr>
        <w:pStyle w:val="FORMATTEXT"/>
        <w:ind w:firstLine="568"/>
        <w:jc w:val="both"/>
      </w:pPr>
      <w:r>
        <w:t>1. Административный регламент исполнения Федеральной службой по экологическому, технологическому и атомному надзору государственной функции по осуществлению федерального государственного надзора в области бе</w:t>
      </w:r>
      <w:r>
        <w:t>зопасности гидротехнических сооружений (за исключением судоходных и портовых гидротехнических сооружений) (далее - Регламент) устанавливает сроки и последовательность административных процедур (действий) в рамках исполнения государственной функции по осуще</w:t>
      </w:r>
      <w:r>
        <w:t>ствлению федерального государственного надзора в области безопасности гидротехнических сооружений (за исключением судоходных и портовых гидротехнических сооружений), а также порядок обжалования действий (бездействия) должностных лиц и принимаемых ими решен</w:t>
      </w:r>
      <w:r>
        <w:t>ий при исполнении государственной функции по осуществлению федерального государственного надзора в области безопасности гидротехнических сооружений (за исключением судоходных и портовых гидротехнических сооружений).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2. Федеральный государственный надзор в</w:t>
      </w:r>
      <w:r>
        <w:t xml:space="preserve"> области безопасности гидротехнических сооружений (за исключением судоходных и портовых гидротехнических сооружений) осуществляется Федеральной службой по экологическому, технологическому и атомному надзору в соответствии с </w:t>
      </w:r>
      <w:r>
        <w:fldChar w:fldCharType="begin"/>
      </w:r>
      <w:r>
        <w:instrText xml:space="preserve"> HYPERLINK "kodeks://link/d?nd=9</w:instrText>
      </w:r>
      <w:r>
        <w:instrText>02377235&amp;point=mark=000000000000000000000000000000000000000000000000007D20K3"\o"’’О федеральном государственном надзоре в области безопасности гидротехнических сооружений (с изменениями на 22 июля 2020 года)’’</w:instrText>
      </w:r>
    </w:p>
    <w:p w:rsidR="00000000" w:rsidRDefault="0067553E">
      <w:pPr>
        <w:pStyle w:val="FORMATTEXT"/>
        <w:ind w:firstLine="568"/>
        <w:jc w:val="both"/>
      </w:pPr>
      <w:r>
        <w:instrText>Постановление Правительства РФ от 27.10.2012 N</w:instrText>
      </w:r>
      <w:r>
        <w:instrText xml:space="preserve"> 1108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01.01.2021)"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октября 2012 года N 1108 "О федеральном государственном надзоре в области безопасности гидротехнических сооружений"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</w:t>
      </w:r>
      <w:r>
        <w:t>ства Российской Федерации, 2012, N 45, ст.6246; 2014, N 35, ст.4758).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HEADERTEXT"/>
        <w:rPr>
          <w:b/>
          <w:bCs/>
        </w:rPr>
      </w:pP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Наименование федерального органа исполнительной власти, исполняющего государственную функцию </w:t>
      </w:r>
    </w:p>
    <w:p w:rsidR="00000000" w:rsidRDefault="0067553E">
      <w:pPr>
        <w:pStyle w:val="FORMATTEXT"/>
        <w:ind w:firstLine="568"/>
        <w:jc w:val="both"/>
      </w:pPr>
      <w:r>
        <w:t>3. Государственная функция по осуществлению федерального государственного надзора в облас</w:t>
      </w:r>
      <w:r>
        <w:t>ти безопасности гидротехнических сооружений (за исключением судоходных и портовых гидротехнических сооружений) (далее - государственный надзор) исполняется непосредственно Федеральной службой по экологическому, технологическому и атомному надзору и ее терр</w:t>
      </w:r>
      <w:r>
        <w:t>иториальными органами.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HEADERTEXT"/>
        <w:rPr>
          <w:b/>
          <w:bCs/>
        </w:rPr>
      </w:pP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Перечень нормативных правовых актов, регулирующих исполнение государственной функции </w:t>
      </w:r>
    </w:p>
    <w:p w:rsidR="00000000" w:rsidRDefault="0067553E">
      <w:pPr>
        <w:pStyle w:val="FORMATTEXT"/>
        <w:ind w:firstLine="568"/>
        <w:jc w:val="both"/>
      </w:pPr>
      <w:r>
        <w:t xml:space="preserve">4. Исполнение государственной функции осуществляется в соответствии с: 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"kodeks://link/d?nd=901807667&amp;point=mark=0000000000000000000</w:instrText>
      </w:r>
      <w:r>
        <w:instrText>000000000000000000000000000000064U0IK"\o"’’Кодекс Российской Федерации об административных правонарушениях (с изменениями на 30 декабря 2020 года) (редакция, действующая с 28 января 2021 года)’’</w:instrText>
      </w:r>
    </w:p>
    <w:p w:rsidR="00000000" w:rsidRDefault="0067553E">
      <w:pPr>
        <w:pStyle w:val="FORMATTEXT"/>
        <w:ind w:firstLine="568"/>
        <w:jc w:val="both"/>
      </w:pPr>
      <w:r>
        <w:instrText>Кодекс РФ от 30.12.2001 N 195-ФЗ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</w:instrText>
      </w:r>
      <w:r>
        <w:instrText xml:space="preserve"> (действ. с 28.01.2021)"</w:instrText>
      </w:r>
      <w:r>
        <w:fldChar w:fldCharType="separate"/>
      </w:r>
      <w:r>
        <w:rPr>
          <w:color w:val="0000AA"/>
          <w:u w:val="single"/>
        </w:rPr>
        <w:t>Кодексом Российской Федерации об административных правонарушениях от 30 декабря 2001 года N 195-ФЗ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2002, N 1, ст.1; N 18, ст.1721; N 30, ст.3029; N 44, ст.4295, ст.4298; 2003, N 1</w:t>
      </w:r>
      <w:r>
        <w:t>, ст.2; N 27, ст.2700, ст.2708, ст.2717; N 46, ст.4434, ст.4440; N 50, ст.4847, ст.4855; N 52, ст.5037; 2004, N 19, ст.1838; N 30, ст.3095; N 31, ст.3229; N 34, ст.3529, ст.3533; N 44, ст.4266; 2005, N 1, ст.9, ст.13, ст.37, ст.40, ст.45; N 10, ст.762, ст.</w:t>
      </w:r>
      <w:r>
        <w:t>763; N 13, ст.1077, ст.1079; N 17, ст.1484; N 19, ст.1752; N 25, ст.2431; N 27, ст.2719, ст.2721; N 30, ст.3104, ст.3124, ст.3131; N 40, ст.3986; N 50, ст.5247; N 52, ст.5574, ст.5596; 2006, N 1, ст.4, ст.10; N 2, ст.172, ст.175; N 6, ст.636; N 10, ст.1067</w:t>
      </w:r>
      <w:r>
        <w:t>; N 12, ст.1234; N 17, ст.1776; N 18, ст.1907; N 19, ст.2066; N 23, ст.2380, ст.2385; N 28, ст.2975; N 30, ст.3287; N 31, ст.3420, ст.3432, ст.3433, ст.3438, ст.3452; N 43, ст.4412; N 45, ст.4633, ст.4634, ст.4641; N 50, ст.5279, ст.5281; N 52, ст.5498; 20</w:t>
      </w:r>
      <w:r>
        <w:t>07, N 1, ст.21, ст.25, ст.29, ст.33; N 7, ст.840; N 15, ст.1743; N 16, ст.1824, ст.1825; N 17, ст.1930; N 20, ст.2367; N 21, ст.2456; N 26, ст.3089; N 30, ст.3755; N 31, ст.4001, ст.4007, ст.4008, ст.4009, ст.4015; N 41, ст.4845; N 43, ст.5084; N 46, ст.55</w:t>
      </w:r>
      <w:r>
        <w:t>53; N 49, ст.6034, ст.6065; N 50, ст.6246; 2008, N 10, ст.896; N 18, ст.1941; N 20, ст.2251, ст.2259; N 29, ст.3418; N 30, ст.3582, ст.3601, ст.3604; N 45, ст.5143; N 49, ст.5738, ст.5745, ст.5748; N 52, ст.6227, ст.6235, ст.6236, ст.6248; 2009, N 1, ст.17</w:t>
      </w:r>
      <w:r>
        <w:t xml:space="preserve">; N 7, ст.771, ст.777; N 19, ст.2276; N 23, ст.2759, ст.2767, ст.2776; N 26, ст.3120, ст.3122, ст.3131, ст.3132; N 29, ст.3597, ст.3599, ст.3635, ст.3642; N 30, </w:t>
      </w:r>
      <w:r>
        <w:lastRenderedPageBreak/>
        <w:t>ст.3735, ст.3739; N 45, ст.5265, ст.5267; N 48, ст.5711, ст.5724, ст.5755; N 52, ст.6406, ст.64</w:t>
      </w:r>
      <w:r>
        <w:t>12; 2010, N 1, ст.1; N 11, ст.1169, ст.1176; N 15, ст.1743, ст.1751; N 18, ст.2145; N 19, ст.2291; N 21, ст.2524, ст.2525, ст.2526, ст.2530; N 23, ст.2790; N 25, ст.3070; N 27, ст.3416, ст.3429; N 28, ст.3553; N 29, ст.3983; N 30, ст.4000, ст.4002, ст.4005</w:t>
      </w:r>
      <w:r>
        <w:t>, ст.4006, ст.4007; N 31, ст.4155, ст.4158, ст.4164, ст.4191, ст.4192, ст.4193, ст.4195, ст.4198, ст.4206, ст.4207, ст.4208; N 32, ст.4298; N 41, ст.5192, ст.5193; N 46, ст.5918; N 49, ст.6409; N 50, ст.6605; N 52, ст.6984, ст.6995, ст.6996; 2011, N 1, ст.</w:t>
      </w:r>
      <w:r>
        <w:t>10, ст.23, ст.29, ст.33, ст.47, ст.54; N 7, ст.901, ст.905; N 15, ст.2039, ст.2041; N 17, ст.2310, ст.2312; N 19, ст.2714, ст.2715; N 23, ст.3260, ст.3267; N 27, ст.3873, ст.3881; N 29, ст.4284, ст.4289, ст.4290, ст.4291, ст.4298; N 30, ст.4573, ст.4574, с</w:t>
      </w:r>
      <w:r>
        <w:t>т.4584, ст.4585, ст.4590, ст.4591, ст.4598, ст.4600, ст.4601, ст.4605; N 45, ст.6325, ст.6326, ст.6334; N 46, ст.6406; N 47, ст.6601, ст.6602; N 48, ст.6728, ст.6730, ст.6732; N 49, ст.7025, ст.7042, ст.7056, ст.7061; N 50, ст.7342, ст.7345, ст.7346, ст.73</w:t>
      </w:r>
      <w:r>
        <w:t>51, ст.7352, ст.7355, ст.7362, ст.7366; 2012, N 6, ст.621; N 10, ст.1166; N 15, ст.1723, ст.1724; N 18, ст.2126, ст.2128; N 19, ст.2278, ст.2281; N 24, ст.3068, ст.3069, ст.3082; N 25, ст.3268; N 29, ст.3996; N 31, ст.4320, ст.4322, ст.4329, ст.4330; N 41,</w:t>
      </w:r>
      <w:r>
        <w:t xml:space="preserve"> ст.5523; N 47, ст.6402, ст.6403, ст.6404, ст.6405; N 49, ст.6752, ст.6757; N 50, ст.6967; N 53, ст.7577, ст.7580, ст.7602, ст.7639, ст.7640, ст.7641, ст.7643; 2013, N 4, ст.304; N 8, ст.717, ст.718, ст.719, ст.720; N 14, ст.1641, ст.1642, ст.1651, ст.1657</w:t>
      </w:r>
      <w:r>
        <w:t>, ст.1658, ст.1666; N 17, ст.2029; N 19, ст.2307, ст.2318, ст.2319, ст.2323, ст.2325; N 23, ст.2871, ст.2875; N 26, ст.3207, ст.3208, ст.3209; N 27, ст.3442, ст.3454, ст.3458, ст.3465, ст.3469, ст.3470, ст.3477, ст.3478; N 30, ст.4025, ст.4026, ст.4027, ст</w:t>
      </w:r>
      <w:r>
        <w:t xml:space="preserve">.4028, ст.4029, ст.4031, ст.4030, ст.4032, ст.4033, ст.4034, ст.4035, ст.4036, ст.4040, ст.4044, ст.4059, ст.4078, ст.4081, ст.4082; N 31, ст.4191; N 40, ст.5032; N 43, ст.5443, ст.5444, ст.5445, ст.5446, ст.5452; N 44, ст.5624, ст.5633, ст.5643, ст.5644; </w:t>
      </w:r>
      <w:r>
        <w:t>N 48, ст.6158, ст.6159, ст.6161, ст.6163, ст.6164, ст.6165; N 49, ст.6327, ст.6341, ст.6342, ст.6343, ст.6344, ст.6345; N 51, ст.6683, ст.6685, ст.6695, ст.6696; N 52, ст.6948, ст.6961, ст.6981, ст.6994, ст.6995, ст.6999, ст.7002, ст.7010; 2014, N 6, ст.55</w:t>
      </w:r>
      <w:r>
        <w:t>7, ст.558, ст.559, ст.566; N 10, ст.1087; N 11, ст.1092, ст.1096, ст.1097, ст.1098; N 14, ст.1553, ст.1561, ст.1562; N 16, ст.1834, ст.1921; N 19, ст.2302, ст.2306, ст.2310, ст.2317, ст.2324, ст.2325, ст.2326, ст.2327, ст.2330, ст.2333, ст.2335; N 23, ст.2</w:t>
      </w:r>
      <w:r>
        <w:t>927, ст.2928; N 26, ст.3366, ст.3368, ст.3377, ст.3379, ст.3395; N 30, ст.4211, ст.4214, ст.4218, ст.4220, ст.4224, ст.4228, ст.4233, ст.4244, ст.4248, ст.4256, ст.4259, ст.4264, ст.4278; N 42, ст.5615; N 43, ст.5799, ст.5801; N 45, ст.6142; N 48, ст.6636,</w:t>
      </w:r>
      <w:r>
        <w:t xml:space="preserve"> ст.6638, ст.6642, ст.6643, ст.6651, ст.6653, ст.6654; N 52, ст.7541, ст.7545, ст.7547, ст.7549, ст.7550, ст.7557; 2015, N 1, ст.35, ст.37, ст.47, ст.67, ст.68, ст.74, ст.81, ст.83, ст.84, ст.85; N 6, ст.885; N 7, ст.1023; N 10, ст.1405, ст.1411, ст.1416, </w:t>
      </w:r>
      <w:r>
        <w:t>ст.1427; N 13, ст.1804, ст.1805, ст.1811; N 14, ст.2011, ст.2021; N 18, ст.2614, ст.2619, ст.2620, ст.2623; N 21, ст.2981; N 24, ст.3367, ст.3370; N 27, ст.3945, ст.3950, ст.3966, ст.3983, ст.3990, ст.3995; N 29, ст.4354, ст.4356, ст.4359, ст.4362, ст.4374</w:t>
      </w:r>
      <w:r>
        <w:t>, ст.4391; N 41, ст.5637, ст.5642; N 44, ст.6046; N 45, ст.6205; N 48, ст.6710, ст.6711, ст.6716; N 51, ст.7249, ст.7250; 2016, N 1, ст.1, ст.11, ст.28, ст.59, ст.62, ст.63, ст.76, ст.79, ст.84; N 7, ст.918);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"kodeks://link/d?nd=9046062&amp;point=m</w:instrText>
      </w:r>
      <w:r>
        <w:instrText>ark=0000000000000000000000000000000000000000000000000064U0IK"\o"’’О безопасности гидротехнических сооружений (с изменениями на 8 декабря 2020 года)’’</w:instrText>
      </w:r>
    </w:p>
    <w:p w:rsidR="00000000" w:rsidRDefault="0067553E">
      <w:pPr>
        <w:pStyle w:val="FORMATTEXT"/>
        <w:ind w:firstLine="568"/>
        <w:jc w:val="both"/>
      </w:pPr>
      <w:r>
        <w:instrText>Федеральный закон от 21.07.1997 N 117-ФЗ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08.12.2020)"</w:instrText>
      </w:r>
      <w:r>
        <w:fldChar w:fldCharType="separate"/>
      </w:r>
      <w:r>
        <w:rPr>
          <w:color w:val="0000AA"/>
          <w:u w:val="single"/>
        </w:rPr>
        <w:t>Федеральным з</w:t>
      </w:r>
      <w:r>
        <w:rPr>
          <w:color w:val="0000AA"/>
          <w:u w:val="single"/>
        </w:rPr>
        <w:t>аконом от 21 июля 1997 года N 117-ФЗ "О безопасности гидротехнических сооружений"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1997, N 30, ст.3589; 2001, N 1, ст.2; N 53, ст.5030; 2002, N 52, ст.5132; 2003, N 2, ст.167; N 52, ст.5038; 2004, N 35, с</w:t>
      </w:r>
      <w:r>
        <w:t>т.3607; 2005, N 19, ст.1752; 2006, N 52, ст.5498; 2008, N 29, ст.3418; 2009, N 1, ст.17; N 52, ст.6450; 2010, N 31, ст.4195; 2011, N 30, ст.4590, ст.4591; N 49, ст.7015, ст.7025; N 50, ст.7359; 2012, N 53, ст.7616; 2013, N 9, ст.874; 2013, N 52, ст.7010; 2</w:t>
      </w:r>
      <w:r>
        <w:t>015, N 29, ст.4359);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"kodeks://link/d?nd=902135756&amp;point=mark=000000000000000000000000000000000000000000000000007D20K3"\o"’’О защите прав юридических лиц и индивидуальных предпринимателей при осуществлении ...’’</w:instrText>
      </w:r>
    </w:p>
    <w:p w:rsidR="00000000" w:rsidRDefault="0067553E">
      <w:pPr>
        <w:pStyle w:val="FORMATTEXT"/>
        <w:ind w:firstLine="568"/>
        <w:jc w:val="both"/>
      </w:pPr>
      <w:r>
        <w:instrText xml:space="preserve">Федеральный закон от 26.12.2008 </w:instrText>
      </w:r>
      <w:r>
        <w:instrText>N 294-ФЗ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08.12.2020)"</w:instrText>
      </w:r>
      <w:r>
        <w:fldChar w:fldCharType="separate"/>
      </w:r>
      <w:r>
        <w:rPr>
          <w:color w:val="0000AA"/>
          <w:u w:val="single"/>
        </w:rPr>
        <w:t>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</w:t>
      </w:r>
      <w:r>
        <w:rPr>
          <w:color w:val="0000AA"/>
          <w:u w:val="single"/>
        </w:rPr>
        <w:t>ля"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2008, N 52, ст.6249; 2009, N 18, ст.2140; N 29, ст.3601; N 48, ст.5711; N 52, ст.6441; 2010, N 17, ст.1988; N 18, ст.2142; N 31, ст.4160, ст.4193, ст.4196; N 32, ст.4298; 2011, N 1, ст.20; N 17, ст.2</w:t>
      </w:r>
      <w:r>
        <w:t>310; N 23, ст.3263; N 27, ст.3880; N 30, ст.4590; N 48, ст.6728; 2012, N 19, ст.2281; N 26, ст.3446; N 31, ст.4320, ст.4322; N 47, ст.6402; 2013, N 9, ст.874; N 27, ст.3477; N 27, ст.4041; N 44, ст.5633; N 48, ст.6165; N 49, ст.6338; N 52, ст.6961, ст.6979</w:t>
      </w:r>
      <w:r>
        <w:t xml:space="preserve">; ст.6981; 2014, N 11, ст.1092, ст.1098; N 26, ст.3366; N 30, ст.4220, ст.4235, ст.4243, ст.4256; N 42, ст.5615; N 48, ст.6659; 2015, N 1, ст.53, ст.64, ст.72, ст.85; N 14, ст.2022; N 18, ст.2614; N 27, ст.3950; N 29, ст.4339, ст.4362, ст.4372, ст.4389; N </w:t>
      </w:r>
      <w:r>
        <w:t>48, ст.6707);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"kodeks://link/d?nd=901904391&amp;point=mark=0000000000000000000000000000000000000000000000000064U0IK"\o"’’О государственной гражданской службе Российской Федерации (с изменениями на 8 декабря 2020 года) (редакция, действующая с 1 янв</w:instrText>
      </w:r>
      <w:r>
        <w:instrText>аря 2021 года)’’</w:instrText>
      </w:r>
    </w:p>
    <w:p w:rsidR="00000000" w:rsidRDefault="0067553E">
      <w:pPr>
        <w:pStyle w:val="FORMATTEXT"/>
        <w:ind w:firstLine="568"/>
        <w:jc w:val="both"/>
      </w:pPr>
      <w:r>
        <w:instrText>Федеральный закон от 27.07.2004 N 79-ФЗ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01.01.2021)"</w:instrText>
      </w:r>
      <w:r>
        <w:fldChar w:fldCharType="separate"/>
      </w:r>
      <w:r>
        <w:rPr>
          <w:color w:val="0000AA"/>
          <w:u w:val="single"/>
        </w:rPr>
        <w:t>Федеральным законом от 27 июля 2004 года N 79-ФЗ "О государственной гражданской службе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</w:t>
      </w:r>
      <w:r>
        <w:t>кой Федерации, 2004, N 31, ст.3215; 2006, N 6, ст.636; 2007, N 10, ст.1151; N 16, ст.1828; N 49, ст.6070; 2008, N 13, ст.1186; N 30, ст.3616; N 52, ст.6235; 2009, N 29, ст.3597, ст.3624; N 48, ст.5719; N 51, ст.6150, ст.6159; 2010, N 5, ст.459; N 7, ст.704</w:t>
      </w:r>
      <w:r>
        <w:t>; N 49, ст.6413; N 51, ст.6810; 2011, N 27, ст.3866; N 29, ст.4295; N 48, ст.6730, ст.6744; N 49, ст.7333; N 50, ст.7337; 2012, N 48, ст.6744; N 50, ст.6954; N 52, ст.7571; N 53, ст.7620, ст.7652; 2013, N 14, ст.1665; N 19, ст.2326, ст.2329; N 23, ст.2874;</w:t>
      </w:r>
      <w:r>
        <w:t xml:space="preserve"> N 27, ст.3441, ст.3462, ст.3477; N 43, ст.5454; N 48, ст.6165; N 49, ст.6351; N 52, ст.6961; 2014, N 14, ст.1545; N 52, ст.7542; 2015, N 1, ст.62, ст.63; N 14, </w:t>
      </w:r>
      <w:r>
        <w:lastRenderedPageBreak/>
        <w:t>ст.2008; N 24, ст.3374; N 41, ст.5639; 2016, N 1, ст.15, ст.38);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</w:instrText>
      </w:r>
      <w:r>
        <w:instrText>d=901978846&amp;point=mark=000000000000000000000000000000000000000000000000007D20K3"\o"’’О порядке рассмотрения обращений граждан Российской Федерации (с изменениями на 27 декабря 2018 года)’’</w:instrText>
      </w:r>
    </w:p>
    <w:p w:rsidR="00000000" w:rsidRDefault="0067553E">
      <w:pPr>
        <w:pStyle w:val="FORMATTEXT"/>
        <w:ind w:firstLine="568"/>
        <w:jc w:val="both"/>
      </w:pPr>
      <w:r>
        <w:instrText>Федеральный закон от 02.05.2006 N 59-ФЗ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</w:instrText>
      </w:r>
      <w:r>
        <w:instrText>я (действ. с 08.01.2019)"</w:instrText>
      </w:r>
      <w:r>
        <w:fldChar w:fldCharType="separate"/>
      </w:r>
      <w:r>
        <w:rPr>
          <w:color w:val="0000AA"/>
          <w:u w:val="single"/>
        </w:rPr>
        <w:t>Федеральным законом от 2 мая 2006 года N 59-ФЗ "О порядке рассмотрения обращений граждан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2006, N 19, ст.2060; 2010, N 27, ст.3410; N 31, ст.4196; 2013, N 19</w:t>
      </w:r>
      <w:r>
        <w:t>, ст.2307; N 27, ст.3474; 2014, N 48, ст.6638);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"kodeks://link/d?nd=902290768&amp;point=mark=0000000000000000000000000000000000000000000000000064U0IK"\o"’’О безопасности объектов топливно-энергетического комплекса (с изменениями на 24 апреля 2020 г</w:instrText>
      </w:r>
      <w:r>
        <w:instrText>ода)’’</w:instrText>
      </w:r>
    </w:p>
    <w:p w:rsidR="00000000" w:rsidRDefault="0067553E">
      <w:pPr>
        <w:pStyle w:val="FORMATTEXT"/>
        <w:ind w:firstLine="568"/>
        <w:jc w:val="both"/>
      </w:pPr>
      <w:r>
        <w:instrText>Федеральный закон от 21.07.2011 N 256-ФЗ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05.05.2020)"</w:instrText>
      </w:r>
      <w:r>
        <w:fldChar w:fldCharType="separate"/>
      </w:r>
      <w:r>
        <w:rPr>
          <w:color w:val="0000AA"/>
          <w:u w:val="single"/>
        </w:rPr>
        <w:t>Федеральным законом от 21 июля 2011 года N 256-ФЗ "О безопасности объектов топливно-энергетического комплекса"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</w:t>
      </w:r>
      <w:r>
        <w:t>ерации, 2011, N 30, ст.4604; 2013, N 27, ст.3455; 2014, N 16, ст.1832; N 42, ст.5615);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"kodeks://link/d?nd=902377235&amp;point=mark=000000000000000000000000000000000000000000000000007D20K3"\o"’’О федеральном государственном надзоре в области безопа</w:instrText>
      </w:r>
      <w:r>
        <w:instrText>сности гидротехнических сооружений (с изменениями на 22 июля 2020 года)’’</w:instrText>
      </w:r>
    </w:p>
    <w:p w:rsidR="00000000" w:rsidRDefault="0067553E">
      <w:pPr>
        <w:pStyle w:val="FORMATTEXT"/>
        <w:ind w:firstLine="568"/>
        <w:jc w:val="both"/>
      </w:pPr>
      <w:r>
        <w:instrText>Постановление Правительства РФ от 27.10.2012 N 1108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01.01.2021)"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27 октября 2012 года N 11</w:t>
      </w:r>
      <w:r>
        <w:rPr>
          <w:color w:val="0000AA"/>
          <w:u w:val="single"/>
        </w:rPr>
        <w:t>08 "О федеральном государственном надзоре в области безопасности гидротехнических сооружений"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2012, N 45, ст.6246; 2014, N 48, ст.6638; 2015, N 45, ст.6206);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"kodeks://link/d?nd=901904850&amp;poi</w:instrText>
      </w:r>
      <w:r>
        <w:instrText>nt=mark=0000000000000000000000000000000000000000000000000064U0IK"\o"’’О Федеральной службе по экологическому, технологическому и атомному надзору (с изменениями на 28 декабря 2020 года)’’</w:instrText>
      </w:r>
    </w:p>
    <w:p w:rsidR="00000000" w:rsidRDefault="0067553E">
      <w:pPr>
        <w:pStyle w:val="FORMATTEXT"/>
        <w:ind w:firstLine="568"/>
        <w:jc w:val="both"/>
      </w:pPr>
      <w:r>
        <w:instrText>Постановление Правительства РФ от 30.07.2004 N 401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</w:instrText>
      </w:r>
      <w:r>
        <w:instrText>ая редакция (действ. с 01.01.2021)"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30 июля 2004 года N 401 "О Федеральной службе по экологическому, технологическому и атомному надзору"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2004, N 32, с</w:t>
      </w:r>
      <w:r>
        <w:t>т.3348; 2006, N 5, ст.544; N 23, ст.2527; N 52, ст.5587; 2008, N 22, ст.2581; N 46, ст.5337; 2009, N 6, ст.738; N 33, ст.4081; N 49, ст.5976; 2010, N 9, ст.960; N 26, ст.3350; N 38, ст.4835; 2011, N 6, ст.888; N 14, ст.1935; N 41, ст.5750; N 50, ст.7385; 2</w:t>
      </w:r>
      <w:r>
        <w:t>012, N 29, ст.4123; N 42, ст.5726; 2013, N 12, ст.1343; N 45, ст.5822; 2014, N 2, ст.108; N 35, ст.4773; 2015, N 2, ст.491; N 4, ст.661);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"kodeks://link/d?nd=499054996&amp;point=mark=0000000000000000000000000000000000000000000000000064U0IK"\o"’’О к</w:instrText>
      </w:r>
      <w:r>
        <w:instrText>лассификации гидротехнических сооружений (утратило силу с 01.01.2021 на основании ...’’</w:instrText>
      </w:r>
    </w:p>
    <w:p w:rsidR="00000000" w:rsidRDefault="0067553E">
      <w:pPr>
        <w:pStyle w:val="FORMATTEXT"/>
        <w:ind w:firstLine="568"/>
        <w:jc w:val="both"/>
      </w:pPr>
      <w:r>
        <w:instrText>Постановление Правительства РФ от 02.11.2013 N 986</w:instrText>
      </w:r>
    </w:p>
    <w:p w:rsidR="00000000" w:rsidRDefault="0067553E">
      <w:pPr>
        <w:pStyle w:val="FORMATTEXT"/>
        <w:ind w:firstLine="568"/>
        <w:jc w:val="both"/>
      </w:pPr>
      <w:r>
        <w:instrText>Статус: недействующий  (действ. с 01.01.2014 по 31.12.2020)"</w:instrText>
      </w:r>
      <w:r>
        <w:fldChar w:fldCharType="separate"/>
      </w:r>
      <w:r>
        <w:rPr>
          <w:color w:val="BF2F1C"/>
          <w:u w:val="single"/>
        </w:rPr>
        <w:t>постановлением Правительства Российской Федерации от 2 но</w:t>
      </w:r>
      <w:r>
        <w:rPr>
          <w:color w:val="BF2F1C"/>
          <w:u w:val="single"/>
        </w:rPr>
        <w:t>ября 2013 года N 986 "О классификации гидротехнических сооружений"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2013, N 45, ст.5820);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"kodeks://link/d?nd=902345862&amp;point=mark=0000000000000000000000000000000000000000000000000064U0IK"\o"’</w:instrText>
      </w:r>
      <w:r>
        <w:instrText>’О режиме постоянного государственного надзора на опасных производственных объектах и ...’’</w:instrText>
      </w:r>
    </w:p>
    <w:p w:rsidR="00000000" w:rsidRDefault="0067553E">
      <w:pPr>
        <w:pStyle w:val="FORMATTEXT"/>
        <w:ind w:firstLine="568"/>
        <w:jc w:val="both"/>
      </w:pPr>
      <w:r>
        <w:instrText>Постановление Правительства РФ от 05.05.2012 N 455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10.03.2018)"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5 мая 20</w:t>
      </w:r>
      <w:r>
        <w:rPr>
          <w:color w:val="0000AA"/>
          <w:u w:val="single"/>
        </w:rPr>
        <w:t>12 года N 455 "О режиме постоянного государственного надзора на опасных производственных объектах и гидротехнических сооружениях"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2012, N 20, ст.2553; N 45, ст.6246);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"kodeks://link/d?nd=9022</w:instrText>
      </w:r>
      <w:r>
        <w:instrText>23988&amp;point=mark=0000000000000000000000000000000000000000000000000064U0IK"\o"’’Об утверждении Правил подготовки органами государственного контроля (надзора) и органами ...’’</w:instrText>
      </w:r>
    </w:p>
    <w:p w:rsidR="00000000" w:rsidRDefault="0067553E">
      <w:pPr>
        <w:pStyle w:val="FORMATTEXT"/>
        <w:ind w:firstLine="568"/>
        <w:jc w:val="both"/>
      </w:pPr>
      <w:r>
        <w:instrText>Постановление Правительства РФ от 30.06.2010 N 489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</w:instrText>
      </w:r>
      <w:r>
        <w:instrText>ейств. с 30.11.2020)"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30 июня 2010 года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</w:t>
      </w:r>
      <w:r>
        <w:rPr>
          <w:color w:val="0000AA"/>
          <w:u w:val="single"/>
        </w:rPr>
        <w:t>к юридических лиц и индивидуальных предпринимателей"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2010, N 28, ст.3706; 2012, N 2, ст.301; N 53, ст.7958; 2015, N 49, ст.6964; 2016, N 1, ст.234);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"kodeks://link/d?nd=902279641&amp;point=mark=0</w:instrText>
      </w:r>
      <w:r>
        <w:instrText>000000000000000000000000000000000000000000000000064U0IK"\o"’’О разработке и утверждении административных регламентов осуществления государственного ...’’</w:instrText>
      </w:r>
    </w:p>
    <w:p w:rsidR="00000000" w:rsidRDefault="0067553E">
      <w:pPr>
        <w:pStyle w:val="FORMATTEXT"/>
        <w:ind w:firstLine="568"/>
        <w:jc w:val="both"/>
      </w:pPr>
      <w:r>
        <w:instrText>Постановление Правительства РФ от 16.05.2011 N 373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</w:instrText>
      </w:r>
      <w:r>
        <w:instrText xml:space="preserve"> 17.11.2018)"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16 мая 2011 года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</w:t>
      </w:r>
      <w:r>
        <w:t>обрание законодательства Российской Федерации, 2011, N 22, ст.3169; N 35, ст.5092; 2012, N 28, ст.3908; N 36, ст.4903; N 50, ст.7070; N 52, ст.7507; 2014, N 5, ст.506);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"kodeks://link/d?nd=420271952&amp;point=mark=0000000000000000000000000000000000</w:instrText>
      </w:r>
      <w:r>
        <w:instrText>000000000000000064U0IK"\o"’’О Правилах формирования и ведения единого реестра проверок (с изменениями на 31 октября 2019 года)’’</w:instrText>
      </w:r>
    </w:p>
    <w:p w:rsidR="00000000" w:rsidRDefault="0067553E">
      <w:pPr>
        <w:pStyle w:val="FORMATTEXT"/>
        <w:ind w:firstLine="568"/>
        <w:jc w:val="both"/>
      </w:pPr>
      <w:r>
        <w:instrText>Постановление Правительства РФ от 28.04.2015 N 415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14.11.2019)"</w:instrText>
      </w:r>
      <w:r>
        <w:fldChar w:fldCharType="separate"/>
      </w:r>
      <w:r>
        <w:rPr>
          <w:color w:val="0000AA"/>
          <w:u w:val="single"/>
        </w:rPr>
        <w:t>постановлением Правитель</w:t>
      </w:r>
      <w:r>
        <w:rPr>
          <w:color w:val="0000AA"/>
          <w:u w:val="single"/>
        </w:rPr>
        <w:t>ства Российской Федерации от 28 апреля 2015 года N 415 "О Правилах формирования и ведения единого реестра проверок"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2015, N 19, ст.2825);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"kodeks://link/d?nd=420349841&amp;point=mark=000000000000</w:instrText>
      </w:r>
      <w:r>
        <w:instrText>0000000000000000000000000000000000000064U0IK"\o"’’О направлении запроса и получении на безвозмездной основе, в том числе в электронной форме, документов и ...’’</w:instrText>
      </w:r>
    </w:p>
    <w:p w:rsidR="00000000" w:rsidRDefault="0067553E">
      <w:pPr>
        <w:pStyle w:val="FORMATTEXT"/>
        <w:ind w:firstLine="568"/>
        <w:jc w:val="both"/>
      </w:pPr>
      <w:r>
        <w:instrText>Постановление Правительства РФ от 18.04.2016 N 323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действует с 01.07.2016"</w:instrText>
      </w:r>
      <w:r>
        <w:fldChar w:fldCharType="separate"/>
      </w:r>
      <w:r>
        <w:rPr>
          <w:color w:val="0000AA"/>
          <w:u w:val="single"/>
        </w:rPr>
        <w:t>постановление</w:t>
      </w:r>
      <w:r>
        <w:rPr>
          <w:color w:val="0000AA"/>
          <w:u w:val="single"/>
        </w:rPr>
        <w:t>м Правительства Российской Федерации от 18 апреля 2016 г. N 323 "О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</w:t>
      </w:r>
      <w:r>
        <w:rPr>
          <w:color w:val="0000AA"/>
          <w:u w:val="single"/>
        </w:rPr>
        <w:t xml:space="preserve">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</w:t>
      </w:r>
      <w:r>
        <w:rPr>
          <w:color w:val="0000AA"/>
          <w:u w:val="single"/>
        </w:rPr>
        <w:t xml:space="preserve"> (или) информация, в рамках межведомственного информационного взаимодействия"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2016, N 17, ст.2418); </w:t>
      </w:r>
    </w:p>
    <w:p w:rsidR="00000000" w:rsidRDefault="0067553E">
      <w:pPr>
        <w:pStyle w:val="FORMATTEXT"/>
        <w:ind w:firstLine="568"/>
        <w:jc w:val="both"/>
      </w:pPr>
      <w:r>
        <w:t xml:space="preserve">(Абзац дополнительно включен с 18 ноября 2017 года </w:t>
      </w:r>
      <w:r>
        <w:fldChar w:fldCharType="begin"/>
      </w:r>
      <w:r>
        <w:instrText xml:space="preserve"> HYPERLINK "kodeks://link/d?nd=542609781&amp;point=mark</w:instrText>
      </w:r>
      <w:r>
        <w:instrText>=000000000000000000000000000000000000000000000000007DO0K9"\o"’’О внесении изменений в отдельные административные регламенты Федеральной службы по ...’’</w:instrText>
      </w:r>
    </w:p>
    <w:p w:rsidR="00000000" w:rsidRDefault="0067553E">
      <w:pPr>
        <w:pStyle w:val="FORMATTEXT"/>
        <w:ind w:firstLine="568"/>
        <w:jc w:val="both"/>
      </w:pPr>
      <w:r>
        <w:instrText>Приказ Ростехнадзора от 09.10.2017 N 414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22.12.2019)"</w:instrText>
      </w:r>
      <w:r>
        <w:fldChar w:fldCharType="separate"/>
      </w:r>
      <w:r>
        <w:rPr>
          <w:color w:val="0000AA"/>
          <w:u w:val="single"/>
        </w:rPr>
        <w:t>приказом Ро</w:t>
      </w:r>
      <w:r>
        <w:rPr>
          <w:color w:val="0000AA"/>
          <w:u w:val="single"/>
        </w:rPr>
        <w:t>стехнадзора от 9 октября 2017 года N 414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 </w:t>
      </w:r>
    </w:p>
    <w:p w:rsidR="00000000" w:rsidRDefault="0067553E">
      <w:pPr>
        <w:pStyle w:val="FORMATTEXT"/>
        <w:jc w:val="both"/>
      </w:pPr>
      <w:r>
        <w:t xml:space="preserve">            </w:t>
      </w:r>
    </w:p>
    <w:p w:rsidR="00000000" w:rsidRDefault="0067553E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"kodeks://link/d?nd=902353302&amp;point=mark=0000000000000000000000000000000000000000000000000064U0IK"\o"’’Об утверждении Правил формирования и ведения надзорного дела в отношении опасных .</w:instrText>
      </w:r>
      <w:r>
        <w:instrText>..’’</w:instrText>
      </w:r>
    </w:p>
    <w:p w:rsidR="00000000" w:rsidRDefault="0067553E">
      <w:pPr>
        <w:pStyle w:val="FORMATTEXT"/>
        <w:ind w:firstLine="568"/>
        <w:jc w:val="both"/>
      </w:pPr>
      <w:r>
        <w:instrText>Приказ Ростехнадзора от 31.05.2012 N 319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23.09.2014)"</w:instrText>
      </w:r>
      <w:r>
        <w:fldChar w:fldCharType="separate"/>
      </w:r>
      <w:r>
        <w:rPr>
          <w:color w:val="0000AA"/>
          <w:u w:val="single"/>
        </w:rPr>
        <w:t>приказом Федеральной службы по экологическому, технологическому, и атомному надзору от 31 мая 2012 года N 319 "Об утверждении Правил формирования и ведения на</w:t>
      </w:r>
      <w:r>
        <w:rPr>
          <w:color w:val="0000AA"/>
          <w:u w:val="single"/>
        </w:rPr>
        <w:t xml:space="preserve">дзорного дела в отношении опасных производственных объектов и гидротехнических сооружений, на которых установлен режим </w:t>
      </w:r>
      <w:r>
        <w:rPr>
          <w:color w:val="0000AA"/>
          <w:u w:val="single"/>
        </w:rPr>
        <w:lastRenderedPageBreak/>
        <w:t>постоянного государственного надзора"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(зарегистрирован Министерством юстиции Российской Федерации 20 июня 2012 года, регистрационный </w:t>
      </w:r>
      <w:r>
        <w:t xml:space="preserve">N 24645; Бюллетень нормативных актов федеральных органов исполнительной власти, 2012, N 44) с изменениями, внесенными </w:t>
      </w:r>
      <w:r>
        <w:fldChar w:fldCharType="begin"/>
      </w:r>
      <w:r>
        <w:instrText xml:space="preserve"> HYPERLINK "kodeks://link/d?nd=420206636&amp;point=mark=0000000000000000000000000000000000000000000000000064U0IK"\o"’’О внесении изменений в П</w:instrText>
      </w:r>
      <w:r>
        <w:instrText>равила формирования и ведения надзорного дела в отношении опасных ...’’</w:instrText>
      </w:r>
    </w:p>
    <w:p w:rsidR="00000000" w:rsidRDefault="0067553E">
      <w:pPr>
        <w:pStyle w:val="FORMATTEXT"/>
        <w:ind w:firstLine="568"/>
        <w:jc w:val="both"/>
      </w:pPr>
      <w:r>
        <w:instrText>Приказ Ростехнадзора от 03.07.2014 N 290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действует с 23.09.2014"</w:instrText>
      </w:r>
      <w:r>
        <w:fldChar w:fldCharType="separate"/>
      </w:r>
      <w:r>
        <w:rPr>
          <w:color w:val="0000AA"/>
          <w:u w:val="single"/>
        </w:rPr>
        <w:t>приказом Федеральной службы по экологическому, технологическому, и атомному надзору от 3 июля 2014 года N 290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(зарегистрирован Министерством юстиции Российской Федерации 11 августа 2014 года, регистрационный N 33537; "Российская газета", 2014, N 208);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"kodeks://link/d?nd=902156137&amp;point=mark=0000000000000000000000000000000000000000000000000064U0IK"\o</w:instrText>
      </w:r>
      <w:r>
        <w:instrText>"’’О реализации положений Федерального закона ’’О защите прав юридических лиц и индивидуальных ...’’</w:instrText>
      </w:r>
    </w:p>
    <w:p w:rsidR="00000000" w:rsidRDefault="0067553E">
      <w:pPr>
        <w:pStyle w:val="FORMATTEXT"/>
        <w:ind w:firstLine="568"/>
        <w:jc w:val="both"/>
      </w:pPr>
      <w:r>
        <w:instrText>Приказ Минэкономразвития России от 30.04.2009 N 141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01.01.2017)"</w:instrText>
      </w:r>
      <w:r>
        <w:fldChar w:fldCharType="separate"/>
      </w:r>
      <w:r>
        <w:rPr>
          <w:color w:val="0000AA"/>
          <w:u w:val="single"/>
        </w:rPr>
        <w:t>приказом Министерства экономического развития Росси</w:t>
      </w:r>
      <w:r>
        <w:rPr>
          <w:color w:val="0000AA"/>
          <w:u w:val="single"/>
        </w:rPr>
        <w:t>йской Федерации от 30 апреля 2009 года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(зарегистрирован </w:t>
      </w:r>
      <w:r>
        <w:t xml:space="preserve">Министерством юстиции Российской Федерации 13 мая 2009 года, регистрационный N 13915; "Российская газета", 2009, N 85) с изменениями, внесенными </w:t>
      </w:r>
      <w:r>
        <w:fldChar w:fldCharType="begin"/>
      </w:r>
      <w:r>
        <w:instrText xml:space="preserve"> HYPERLINK "kodeks://link/d?nd=902218694&amp;point=mark=0000000000000000000000000000000000000000000000000064U0IK"\o</w:instrText>
      </w:r>
      <w:r>
        <w:instrText>"’’О внесении изменений в приказ Минэкономразвития России от 30 апреля 2009 года N 141 ’’О реализации ...’’</w:instrText>
      </w:r>
    </w:p>
    <w:p w:rsidR="00000000" w:rsidRDefault="0067553E">
      <w:pPr>
        <w:pStyle w:val="FORMATTEXT"/>
        <w:ind w:firstLine="568"/>
        <w:jc w:val="both"/>
      </w:pPr>
      <w:r>
        <w:instrText>Приказ Минэкономразвития России от 24.05.2010 N 199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действует с 27.07.2010"</w:instrText>
      </w:r>
      <w:r>
        <w:fldChar w:fldCharType="separate"/>
      </w:r>
      <w:r>
        <w:rPr>
          <w:color w:val="0000AA"/>
          <w:u w:val="single"/>
        </w:rPr>
        <w:t>приказами Министерства экономического развития Российской Федерац</w:t>
      </w:r>
      <w:r>
        <w:rPr>
          <w:color w:val="0000AA"/>
          <w:u w:val="single"/>
        </w:rPr>
        <w:t>ии от 24 мая 2010 года N 199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(зарегистрирован Министерством юстиции Российской Федерации 6 июля 2010 года, регистрационный N 17702; "Российская газета", 2010, N 156) и </w:t>
      </w:r>
      <w:r>
        <w:fldChar w:fldCharType="begin"/>
      </w:r>
      <w:r>
        <w:instrText xml:space="preserve"> HYPERLINK "kodeks://link/d?nd=902305595&amp;point=mark=00000000000000000000000000000000</w:instrText>
      </w:r>
      <w:r>
        <w:instrText>00000000000000000064U0IK"\o"’’О внесении изменений в приказ Минэкономразвития России от 30 апреля 2009 года N 141 ’’О реализации ...’’</w:instrText>
      </w:r>
    </w:p>
    <w:p w:rsidR="00000000" w:rsidRDefault="0067553E">
      <w:pPr>
        <w:pStyle w:val="FORMATTEXT"/>
        <w:ind w:firstLine="568"/>
        <w:jc w:val="both"/>
      </w:pPr>
      <w:r>
        <w:instrText>Приказ Минэкономразвития России от 30.09.2011 N 532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действует с 29.11.2011"</w:instrText>
      </w:r>
      <w:r>
        <w:fldChar w:fldCharType="separate"/>
      </w:r>
      <w:r>
        <w:rPr>
          <w:color w:val="0000AA"/>
          <w:u w:val="single"/>
        </w:rPr>
        <w:t>от 30 сентября 2011 года N 532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(за</w:t>
      </w:r>
      <w:r>
        <w:t xml:space="preserve">регистрирован Министерством юстиции Российской Федерации 10 ноября 2011 года, регистрационный N 22264; "Российская газета", 2011, N 260) (далее - </w:t>
      </w:r>
      <w:r>
        <w:fldChar w:fldCharType="begin"/>
      </w:r>
      <w:r>
        <w:instrText xml:space="preserve"> HYPERLINK "kodeks://link/d?nd=902156137&amp;point=mark=0000000000000000000000000000000000000000000000000064U0IK"\</w:instrText>
      </w:r>
      <w:r>
        <w:instrText>o"’’О реализации положений Федерального закона ’’О защите прав юридических лиц и индивидуальных ...’’</w:instrText>
      </w:r>
    </w:p>
    <w:p w:rsidR="00000000" w:rsidRDefault="0067553E">
      <w:pPr>
        <w:pStyle w:val="FORMATTEXT"/>
        <w:ind w:firstLine="568"/>
        <w:jc w:val="both"/>
      </w:pPr>
      <w:r>
        <w:instrText>Приказ Минэкономразвития России от 30.04.2009 N 141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01.01.2017)"</w:instrText>
      </w:r>
      <w:r>
        <w:fldChar w:fldCharType="separate"/>
      </w:r>
      <w:r>
        <w:rPr>
          <w:color w:val="0000AA"/>
          <w:u w:val="single"/>
        </w:rPr>
        <w:t xml:space="preserve">приказ Минэкономразвития России от 30 апреля 2009 </w:t>
      </w:r>
      <w:r>
        <w:rPr>
          <w:color w:val="0000AA"/>
          <w:u w:val="single"/>
        </w:rPr>
        <w:t>года N 141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HEADERTEXT"/>
        <w:rPr>
          <w:b/>
          <w:bCs/>
        </w:rPr>
      </w:pP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Предмет государственного контроля (надзора) </w:t>
      </w:r>
    </w:p>
    <w:p w:rsidR="00000000" w:rsidRDefault="0067553E">
      <w:pPr>
        <w:pStyle w:val="FORMATTEXT"/>
        <w:ind w:firstLine="568"/>
        <w:jc w:val="both"/>
      </w:pPr>
      <w:r>
        <w:t>5. Государственный надзор осуществляется при эксплуатации, капитальном ремонте, консервации и ликвидации гидротехнических сооружений.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6. Предметом государственного надзора является соблюдени</w:t>
      </w:r>
      <w:r>
        <w:t>е юридическим лицом, индивидуальным предпринимателем в процессе осуществления деятельности по эксплуатации, капитальному ремонту, консервации и ликвидации гидротехнических сооружений требований к обеспечению безопасности гидротехнических сооружений, устано</w:t>
      </w:r>
      <w:r>
        <w:t>вленных законодательством Российской Федерации (далее - обязательные требования), в том числе: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а) наличие разрешения на эксплуатацию гидротехнического сооружения;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б) наличие согласованных правил эксплуатации гидротехнического сооружения;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в) соблюдение п</w:t>
      </w:r>
      <w:r>
        <w:t>роцедуры декларирования безопасности гидротехнического сооружения;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г) соблюдение процедуры регистрации гидротехнического сооружения в Российском регистре гидротехнических сооружений;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д) соблюдение требований об обязательном страховании гражданской ответс</w:t>
      </w:r>
      <w:r>
        <w:t>твенности за причинение вреда в результате аварий гидротехнического сооружения.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HEADERTEXT"/>
        <w:rPr>
          <w:b/>
          <w:bCs/>
        </w:rPr>
      </w:pP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Права и обязанности должностных лиц Ростехнадзора при осуществлении государственного контроля (надзора) </w:t>
      </w:r>
    </w:p>
    <w:p w:rsidR="00000000" w:rsidRDefault="0067553E">
      <w:pPr>
        <w:pStyle w:val="FORMATTEXT"/>
        <w:ind w:firstLine="568"/>
        <w:jc w:val="both"/>
      </w:pPr>
      <w:r>
        <w:t>7. Должностными лицами, уполномоченными осуществлять государственный</w:t>
      </w:r>
      <w:r>
        <w:t xml:space="preserve"> надзор, являются: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 xml:space="preserve">а) в Ростехнадзоре: 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руководитель Ростехнадзора;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заместители руководителя Ростехнадзора и руководители структурных подразделений Ростехнадзора;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заместители руководителей структурных подразделений Ростехнадзора, начальники отделов, за</w:t>
      </w:r>
      <w:r>
        <w:t>местители начальников отделов структурных подразделений Ростехнадзора;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федеральные государственные гражданские служащие категории "специалисты" ведущей группы должностей в структурных подразделениях Ростехнадзора, одновременно по должности являющиеся госу</w:t>
      </w:r>
      <w:r>
        <w:t>дарственными инспекторами Ростехнадзора;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 xml:space="preserve">федеральные государственные гражданские служащие категории "специалисты" старшей </w:t>
      </w:r>
      <w:r>
        <w:lastRenderedPageBreak/>
        <w:t>группы должностей в структурных подразделениях Ростехнадзора, в ведении которых находятся вопросы федерального государственного надзо</w:t>
      </w:r>
      <w:r>
        <w:t>ра в области безопасности гидротехнических сооружений;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 xml:space="preserve">б) в территориальных органах Ростехнадзора: 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руководители территориальных органов Ростехнадзора;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заместители руководителей территориальных органов Ростехнадзора, начальники отделов и заместители нач</w:t>
      </w:r>
      <w:r>
        <w:t>альников отделов;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федеральные государственные гражданские служащие категории "специалисты" ведущей группы должностей в территориальных органах Ростехнадзора, одновременно по должности являющиеся главными государственными инспекторами территориальных орган</w:t>
      </w:r>
      <w:r>
        <w:t>ов Ростехнадзора;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федеральные государственные гражданские служащие категории "специалисты" старшей группы должностей в территориальных органах Ростехнадзора, одновременно по должности являющиеся государственными инспекторами территориальных органов Ростех</w:t>
      </w:r>
      <w:r>
        <w:t>надзора.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8. Должностные лица Ростехнадзора (территориальных органов Ростехнадзора) при осуществлении государственного надзора имеют право: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а) запрашивать и получать на основании мотивированного письменного запроса от юридического лица, индивидуального пр</w:t>
      </w:r>
      <w:r>
        <w:t>едпринимателя информацию и документы, необходимые в ходе проведения проверки;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б) беспрепятственно по предъявлении служебного удостоверения и копии приказа (распоряжения) руководителя (заместителя руководителя) Ростехнадзора (территориального органа Ростех</w:t>
      </w:r>
      <w:r>
        <w:t>надзора) о назначении проверки посещать эксплуатируемые гидротехнические сооружения и проводить обследования используемых юридическими лицами, индивидуальными предпринимателями при осуществлении своей деятельности по эксплуатации гидротехнических сооружени</w:t>
      </w:r>
      <w:r>
        <w:t>й зданий, помещений, сооружений, технических средств, оборудования, материалов, а также проводить необходимые исследования, испытания, экспертизы, расследования и другие мероприятия по контролю;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в) выдавать юридическим лицам, индивидуальным предпринимател</w:t>
      </w:r>
      <w:r>
        <w:t>ям предписания об устранении выявленных нарушений обязательных требований,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</w:t>
      </w:r>
      <w:r>
        <w:t>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г) составлять п</w:t>
      </w:r>
      <w:r>
        <w:t>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 в пределах своей компетенции;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 xml:space="preserve">д) направлять </w:t>
      </w:r>
      <w:r>
        <w:t>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е) давать указания о выводе людей с рабочих мест в случае угрозы жизни и здоровью работников.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9. Должностные лица Ростехнадзора (территориальных органов Ростехнадзора) при проведении проверки не вправе: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а) проверять выполнение требований, установленных нормативными правовыми актами органов исполнительной власти СССР и РСФСР и не соответствующих за</w:t>
      </w:r>
      <w:r>
        <w:t>конодательству Российской Федерации;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б) проверять выполнение обязательных требований, не опубликованных в установленном законодательством Российской Федерации порядке;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 xml:space="preserve">в) осуществлять плановую или внеплановую выездную проверку в случае отсутствия при ее </w:t>
      </w:r>
      <w:r>
        <w:t xml:space="preserve">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за исключением случая проведения такой проверки по основанию, предусмотренному </w:t>
      </w:r>
      <w:r>
        <w:fldChar w:fldCharType="begin"/>
      </w:r>
      <w:r>
        <w:instrText xml:space="preserve"> HYPERL</w:instrText>
      </w:r>
      <w:r>
        <w:instrText>INK "kodeks://link/d?nd=902135756&amp;point=mark=000000000000000000000000000000000000000000000000008PU0LT"\o"’’О защите прав юридических лиц и индивидуальных предпринимателей при осуществлении ...’’</w:instrText>
      </w:r>
    </w:p>
    <w:p w:rsidR="00000000" w:rsidRDefault="0067553E">
      <w:pPr>
        <w:pStyle w:val="FORMATTEXT"/>
        <w:ind w:firstLine="568"/>
        <w:jc w:val="both"/>
      </w:pPr>
      <w:r>
        <w:instrText>Федеральный закон от 26.12.2008 N 294-ФЗ</w:instrText>
      </w:r>
    </w:p>
    <w:p w:rsidR="00000000" w:rsidRDefault="0067553E">
      <w:pPr>
        <w:pStyle w:val="FORMATTEXT"/>
        <w:ind w:firstLine="568"/>
        <w:jc w:val="both"/>
      </w:pPr>
      <w:r>
        <w:instrText xml:space="preserve">Статус: действующая </w:instrText>
      </w:r>
      <w:r>
        <w:instrText>редакция (действ. с 08.12.2020)"</w:instrText>
      </w:r>
      <w:r>
        <w:fldChar w:fldCharType="separate"/>
      </w:r>
      <w:r>
        <w:rPr>
          <w:color w:val="0000AA"/>
          <w:u w:val="single"/>
        </w:rPr>
        <w:t>подпунктом "б" пункта 2 части 2 статьи 10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</w:t>
      </w:r>
      <w:r>
        <w:rPr>
          <w:color w:val="0000AA"/>
          <w:u w:val="single"/>
        </w:rPr>
        <w:t>льного контроля"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в части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возникновения </w:t>
      </w:r>
      <w:r>
        <w:t>чрезвычайных ситуаций природного и техногенного характера;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г) требовать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</w:t>
      </w:r>
      <w:r>
        <w:t xml:space="preserve"> относятся к предмету проверки, а также изымать оригиналы таких документов;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д) 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</w:t>
      </w:r>
      <w:r>
        <w:t xml:space="preserve">ротоколов об отборе указанных образцов, проб по установленной форме и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</w:t>
      </w:r>
      <w:r>
        <w:t>действующими до дня их вступления в силу иными нормативными техническими документами и правилами и методами исследований, испытаний, измерений;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е) распространять информацию, полученную в результате проведения проверки и составляющую государственную, комме</w:t>
      </w:r>
      <w:r>
        <w:t>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ж) превышать установленные сроки проведения проверки;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з) осуществлять выдачу юридическим лицам, индивидуальным предпринимат</w:t>
      </w:r>
      <w:r>
        <w:t>елям предписаний или предложений о проведении за их счет мероприятий по контролю;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и)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</w:t>
      </w:r>
      <w:r>
        <w:t xml:space="preserve">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перечень, определенный Правительством Российской Федерации в соответствии с </w:t>
      </w:r>
      <w:r>
        <w:fldChar w:fldCharType="begin"/>
      </w:r>
      <w:r>
        <w:instrText xml:space="preserve"> HYPERLINK "</w:instrText>
      </w:r>
      <w:r>
        <w:instrText>kodeks://link/d?nd=902135756&amp;point=mark=00000000000000000000000000000000000000000000000000A7E0NC"\o"’’О защите прав юридических лиц и индивидуальных предпринимателей при осуществлении ...’’</w:instrText>
      </w:r>
    </w:p>
    <w:p w:rsidR="00000000" w:rsidRDefault="0067553E">
      <w:pPr>
        <w:pStyle w:val="FORMATTEXT"/>
        <w:ind w:firstLine="568"/>
        <w:jc w:val="both"/>
      </w:pPr>
      <w:r>
        <w:instrText>Федеральный закон от 26.12.2008 N 294-ФЗ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</w:instrText>
      </w:r>
      <w:r>
        <w:instrText>ция (действ. с 08.12.2020)"</w:instrText>
      </w:r>
      <w:r>
        <w:fldChar w:fldCharType="separate"/>
      </w:r>
      <w:r>
        <w:rPr>
          <w:color w:val="0000AA"/>
          <w:u w:val="single"/>
        </w:rPr>
        <w:t>частью 8 статьи 7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</w:t>
      </w:r>
    </w:p>
    <w:p w:rsidR="00000000" w:rsidRDefault="0067553E">
      <w:pPr>
        <w:pStyle w:val="FORMATTEXT"/>
        <w:ind w:firstLine="568"/>
        <w:jc w:val="both"/>
      </w:pPr>
      <w:r>
        <w:t>(Подпунк</w:t>
      </w:r>
      <w:r>
        <w:t xml:space="preserve">т дополнительно включен с 18 ноября 2017 года </w:t>
      </w:r>
      <w:r>
        <w:fldChar w:fldCharType="begin"/>
      </w:r>
      <w:r>
        <w:instrText xml:space="preserve"> HYPERLINK "kodeks://link/d?nd=542609781&amp;point=mark=000000000000000000000000000000000000000000000000008QE0M1"\o"’’О внесении изменений в отдельные административные регламенты Федеральной службы по ...’’</w:instrText>
      </w:r>
    </w:p>
    <w:p w:rsidR="00000000" w:rsidRDefault="0067553E">
      <w:pPr>
        <w:pStyle w:val="FORMATTEXT"/>
        <w:ind w:firstLine="568"/>
        <w:jc w:val="both"/>
      </w:pPr>
      <w:r>
        <w:instrText xml:space="preserve">Приказ </w:instrText>
      </w:r>
      <w:r>
        <w:instrText>Ростехнадзора от 09.10.2017 N 414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22.12.2019)"</w:instrText>
      </w:r>
      <w:r>
        <w:fldChar w:fldCharType="separate"/>
      </w:r>
      <w:r>
        <w:rPr>
          <w:color w:val="0000AA"/>
          <w:u w:val="single"/>
        </w:rPr>
        <w:t>приказом Ростехнадзора от 9 октября 2017 года N 414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к) требовать от юридического лица, индивидуального предпринимателя представления информации, которая была предст</w:t>
      </w:r>
      <w:r>
        <w:t xml:space="preserve">авлена ранее в соответствии с требованиями законодательства Российской Федерации и (или) находится в государственных или муниципальных информационных системах, реестрах и регистрах; </w:t>
      </w:r>
    </w:p>
    <w:p w:rsidR="00000000" w:rsidRDefault="0067553E">
      <w:pPr>
        <w:pStyle w:val="FORMATTEXT"/>
        <w:ind w:firstLine="568"/>
        <w:jc w:val="both"/>
      </w:pPr>
      <w:r>
        <w:t xml:space="preserve">(Подпункт дополнительно включен с 18 ноября 2017 года </w:t>
      </w:r>
      <w:r>
        <w:fldChar w:fldCharType="begin"/>
      </w:r>
      <w:r>
        <w:instrText xml:space="preserve"> HYPERLINK "kodeks:</w:instrText>
      </w:r>
      <w:r>
        <w:instrText>//link/d?nd=542609781&amp;point=mark=000000000000000000000000000000000000000000000000008QE0M1"\o"’’О внесении изменений в отдельные административные регламенты Федеральной службы по ...’’</w:instrText>
      </w:r>
    </w:p>
    <w:p w:rsidR="00000000" w:rsidRDefault="0067553E">
      <w:pPr>
        <w:pStyle w:val="FORMATTEXT"/>
        <w:ind w:firstLine="568"/>
        <w:jc w:val="both"/>
      </w:pPr>
      <w:r>
        <w:instrText>Приказ Ростехнадзора от 09.10.2017 N 414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</w:instrText>
      </w:r>
      <w:r>
        <w:instrText>ейств. с 22.12.2019)"</w:instrText>
      </w:r>
      <w:r>
        <w:fldChar w:fldCharType="separate"/>
      </w:r>
      <w:r>
        <w:rPr>
          <w:color w:val="0000AA"/>
          <w:u w:val="single"/>
        </w:rPr>
        <w:t>приказом Ростехнадзора от 9 октября 2017 года N 414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 xml:space="preserve">л) требовать от юридического лица, индивидуального предпринимателя представления документов, информации до даты начала проведения проверки. </w:t>
      </w:r>
    </w:p>
    <w:p w:rsidR="00000000" w:rsidRDefault="0067553E">
      <w:pPr>
        <w:pStyle w:val="FORMATTEXT"/>
        <w:ind w:firstLine="568"/>
        <w:jc w:val="both"/>
      </w:pPr>
      <w:r>
        <w:t>(Подпункт дополнительно включен с</w:t>
      </w:r>
      <w:r>
        <w:t xml:space="preserve"> 18 ноября 2017 года </w:t>
      </w:r>
      <w:r>
        <w:fldChar w:fldCharType="begin"/>
      </w:r>
      <w:r>
        <w:instrText xml:space="preserve"> HYPERLINK "kodeks://link/d?nd=542609781&amp;point=mark=000000000000000000000000000000000000000000000000008QE0M1"\o"’’О внесении изменений в отдельные административные регламенты Федеральной службы по ...’’</w:instrText>
      </w:r>
    </w:p>
    <w:p w:rsidR="00000000" w:rsidRDefault="0067553E">
      <w:pPr>
        <w:pStyle w:val="FORMATTEXT"/>
        <w:ind w:firstLine="568"/>
        <w:jc w:val="both"/>
      </w:pPr>
      <w:r>
        <w:instrText>Приказ Ростехнадзора от 09.10.20</w:instrText>
      </w:r>
      <w:r>
        <w:instrText>17 N 414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22.12.2019)"</w:instrText>
      </w:r>
      <w:r>
        <w:fldChar w:fldCharType="separate"/>
      </w:r>
      <w:r>
        <w:rPr>
          <w:color w:val="0000AA"/>
          <w:u w:val="single"/>
        </w:rPr>
        <w:t>приказом Ростехнадзора от 9 октября 2017 года N 414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10. Должностные лица Ростехнадзора (территориальных органов Ростехнадзора) при осуществлении государственного надзора в пределах своей ко</w:t>
      </w:r>
      <w:r>
        <w:t>мпетенции обязаны: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а) своевременно и в полной мере исполнять полномочия по предупреждению, выявлению и пресечению нарушений обязательных требований;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lastRenderedPageBreak/>
        <w:t>б) соблюдать законодательство Российской Федерации, права и законные интересы юридического лица, индивиду</w:t>
      </w:r>
      <w:r>
        <w:t>ального предпринимателя;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в)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или приказа руководителя (заместителя руководителя) Ростехнадзора (терр</w:t>
      </w:r>
      <w:r>
        <w:t>иториальных органов Ростехнадзора), а в случаях, когда в соответствии с законодательством Российской Федерации требуется согласование с органом прокуратуры, - только при наличии такого согласования;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г) не препятствовать руководителю, иному должностному ли</w:t>
      </w:r>
      <w:r>
        <w:t>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д) предоставлять руководит</w:t>
      </w:r>
      <w:r>
        <w:t>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необходимую информацию и документы, относящиеся к предмету проверк</w:t>
      </w:r>
      <w:r>
        <w:t>и;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е) знакомить руководителя, иное должностное лицо или уполномоченного представителя юридического лица, индивидуального предпринимателя с результатами проверки;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 xml:space="preserve">ж) при определении мер, принимаемых по фактам выявленных нарушений обязательных требований, </w:t>
      </w:r>
      <w:r>
        <w:t>учитывать тяжесть нарушений, их потенциальную опасность для жизни и здоровья людей, окружающей среды, имущества граждан и юридических лиц, безопасности государства, а также не допускать необоснованного ограничения прав и законных интересов граждан и юридич</w:t>
      </w:r>
      <w:r>
        <w:t>еских лиц;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з)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и) не требовать от юридического лица, индивидуального предпринимателя документы и иные сведения, представление кото</w:t>
      </w:r>
      <w:r>
        <w:t>рых не предусмотрено законодательством Российской Федерации;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к)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</w:t>
      </w:r>
      <w:r>
        <w:t>енного представителя ознакомить их с положениями настоящего Регламента, в соответствии с которым проводится проверка;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л) осуществлять запись о проведенной проверке в журнале учета проверок в случае его наличия у юридического лица, индивидуального предприн</w:t>
      </w:r>
      <w:r>
        <w:t xml:space="preserve">имателя; </w:t>
      </w:r>
    </w:p>
    <w:p w:rsidR="00000000" w:rsidRDefault="0067553E">
      <w:pPr>
        <w:pStyle w:val="FORMATTEXT"/>
        <w:ind w:firstLine="568"/>
        <w:jc w:val="both"/>
      </w:pPr>
      <w:r>
        <w:t xml:space="preserve">(Подпункт в редакции, введенной в действие с 18 ноября 2017 года </w:t>
      </w:r>
      <w:r>
        <w:fldChar w:fldCharType="begin"/>
      </w:r>
      <w:r>
        <w:instrText xml:space="preserve"> HYPERLINK "kodeks://link/d?nd=542609781&amp;point=mark=000000000000000000000000000000000000000000000000007E00KD"\o"’’О внесении изменений в отдельные административные регламенты Федера</w:instrText>
      </w:r>
      <w:r>
        <w:instrText>льной службы по ...’’</w:instrText>
      </w:r>
    </w:p>
    <w:p w:rsidR="00000000" w:rsidRDefault="0067553E">
      <w:pPr>
        <w:pStyle w:val="FORMATTEXT"/>
        <w:ind w:firstLine="568"/>
        <w:jc w:val="both"/>
      </w:pPr>
      <w:r>
        <w:instrText>Приказ Ростехнадзора от 09.10.2017 N 414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22.12.2019)"</w:instrText>
      </w:r>
      <w:r>
        <w:fldChar w:fldCharType="separate"/>
      </w:r>
      <w:r>
        <w:rPr>
          <w:color w:val="0000AA"/>
          <w:u w:val="single"/>
        </w:rPr>
        <w:t>приказом Ростехнадзора от 9 октября 2017 года N 414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"kodeks://link/d?nd=542610562&amp;point=mark=00000000000000000000000000</w:instrText>
      </w:r>
      <w:r>
        <w:instrText>0000000000000000000000007DQ0KA"\o"’’Об утверждении Административного регламента исполнения Федеральной службой по ...’’</w:instrText>
      </w:r>
    </w:p>
    <w:p w:rsidR="00000000" w:rsidRDefault="0067553E">
      <w:pPr>
        <w:pStyle w:val="FORMATTEXT"/>
        <w:ind w:firstLine="568"/>
        <w:jc w:val="both"/>
      </w:pPr>
      <w:r>
        <w:instrText>Приказ Ростехнадзора от 24.02.2016 N 67</w:instrText>
      </w:r>
    </w:p>
    <w:p w:rsidR="00000000" w:rsidRDefault="0067553E">
      <w:pPr>
        <w:pStyle w:val="FORMATTEXT"/>
        <w:ind w:firstLine="568"/>
        <w:jc w:val="both"/>
      </w:pPr>
      <w:r>
        <w:instrText>Статус: недействующая редакция  (действ. с 24.07.2017 по 17.11.2017)"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м</w:t>
      </w:r>
      <w:r>
        <w:t>) соблюдать сроки проведения проверки;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н) выдавать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</w:t>
      </w:r>
      <w:r>
        <w:t>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</w:t>
      </w:r>
      <w:r>
        <w:t xml:space="preserve">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о) принимать меры по контролю за устранением выявленных нарушений, их предупреждению, пр</w:t>
      </w:r>
      <w:r>
        <w:t xml:space="preserve">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</w:t>
      </w:r>
      <w:r>
        <w:t>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lastRenderedPageBreak/>
        <w:t>п) в случае, если при проведении проверки установлено, что деятельность юридического лица, его ф</w:t>
      </w:r>
      <w:r>
        <w:t>илиала, представительства, структурного подразделения, индивидуального предпринимателя, эксплуатация ими зданий, строений, сооружений, помещений, оборудования, транспортных средств, выполняемые работы, предоставляемые услуги представляют непосредственную у</w:t>
      </w:r>
      <w:r>
        <w:t>грозу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возникновения чрезвычайных ситуаций природног</w:t>
      </w:r>
      <w:r>
        <w:t>о и техногенного характера или такой вред причинен,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лица, его филиала, представительства, структурного подраз</w:t>
      </w:r>
      <w:r>
        <w:t xml:space="preserve">деления, индивидуального предпринимателя в порядке, установленном </w:t>
      </w:r>
      <w:r>
        <w:fldChar w:fldCharType="begin"/>
      </w:r>
      <w:r>
        <w:instrText xml:space="preserve"> HYPERLINK "kodeks://link/d?nd=901807667&amp;point=mark=0000000000000000000000000000000000000000000000000064U0IK"\o"’’Кодекс Российской Федерации об административных правонарушениях (с изменения</w:instrText>
      </w:r>
      <w:r>
        <w:instrText>ми на 30 декабря 2020 года) (редакция, действующая с 28 января 2021 года)’’</w:instrText>
      </w:r>
    </w:p>
    <w:p w:rsidR="00000000" w:rsidRDefault="0067553E">
      <w:pPr>
        <w:pStyle w:val="FORMATTEXT"/>
        <w:ind w:firstLine="568"/>
        <w:jc w:val="both"/>
      </w:pPr>
      <w:r>
        <w:instrText>Кодекс РФ от 30.12.2001 N 195-ФЗ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28.01.2021)"</w:instrText>
      </w:r>
      <w:r>
        <w:fldChar w:fldCharType="separate"/>
      </w:r>
      <w:r>
        <w:rPr>
          <w:color w:val="0000AA"/>
          <w:u w:val="single"/>
        </w:rPr>
        <w:t>Кодексом Российской Федерации об административных правонарушениях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р) в случае, если в ход</w:t>
      </w:r>
      <w:r>
        <w:t>е проверки стало известно, что хозяйственная или иная деятельность, не являющаяся объектом проведения проверки, осуществляется с нарушениями требований законодательства, вопросы выявления, предотвращения и пресечения которых не относятся к компетенции Рост</w:t>
      </w:r>
      <w:r>
        <w:t>ехнадзора, должностные лица Ростехнадзора (территориального органа Ростехнадзора) обязаны направить в соответствующие уполномоченные органы государственной власти Российской Федерации информацию (сведения) о таких нарушениях;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с) вносить сведения о плановы</w:t>
      </w:r>
      <w:r>
        <w:t>х и внеплановых проверках юридических лиц и индивидуальных предпринимателей, об их результатах и о принятых мерах по пресечению и (или) устранению последствий выявленных нарушений в единый реестр проверок, являющейся федеральной государственной информацион</w:t>
      </w:r>
      <w:r>
        <w:t xml:space="preserve">ной системой, в порядке, установленном </w:t>
      </w:r>
      <w:r>
        <w:fldChar w:fldCharType="begin"/>
      </w:r>
      <w:r>
        <w:instrText xml:space="preserve"> HYPERLINK "kodeks://link/d?nd=420271952&amp;point=mark=0000000000000000000000000000000000000000000000000064U0IK"\o"’’О Правилах формирования и ведения единого реестра проверок (с изменениями на 31 октября 2019 года)’’</w:instrText>
      </w:r>
    </w:p>
    <w:p w:rsidR="00000000" w:rsidRDefault="0067553E">
      <w:pPr>
        <w:pStyle w:val="FORMATTEXT"/>
        <w:ind w:firstLine="568"/>
        <w:jc w:val="both"/>
      </w:pPr>
      <w:r>
        <w:instrText>По</w:instrText>
      </w:r>
      <w:r>
        <w:instrText>становление Правительства РФ от 28.04.2015 N 415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14.11.2019)"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28 апреля 2015 года N 415 "О Правилах формирования и ведения единого реестра проверок"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т) истреб</w:t>
      </w:r>
      <w:r>
        <w:t xml:space="preserve">овать документы и (или) информацию необходимые при осуществлении государственного контроля (надзора) и включенные в перечень, определенный Правительством Российской Федерации в соответствии с </w:t>
      </w:r>
      <w:r>
        <w:fldChar w:fldCharType="begin"/>
      </w:r>
      <w:r>
        <w:instrText xml:space="preserve"> HYPERLINK "kodeks://link/d?nd=902135756&amp;point=mark=000000000000</w:instrText>
      </w:r>
      <w:r>
        <w:instrText>00000000000000000000000000000000000000A7E0NC"\o"’’О защите прав юридических лиц и индивидуальных предпринимателей при осуществлении ...’’</w:instrText>
      </w:r>
    </w:p>
    <w:p w:rsidR="00000000" w:rsidRDefault="0067553E">
      <w:pPr>
        <w:pStyle w:val="FORMATTEXT"/>
        <w:ind w:firstLine="568"/>
        <w:jc w:val="both"/>
      </w:pPr>
      <w:r>
        <w:instrText>Федеральный закон от 26.12.2008 N 294-ФЗ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08.12.2020)"</w:instrText>
      </w:r>
      <w:r>
        <w:fldChar w:fldCharType="separate"/>
      </w:r>
      <w:r>
        <w:rPr>
          <w:color w:val="0000AA"/>
          <w:u w:val="single"/>
        </w:rPr>
        <w:t>частью 8 статьи 7 Федерал</w:t>
      </w:r>
      <w:r>
        <w:rPr>
          <w:color w:val="0000AA"/>
          <w:u w:val="single"/>
        </w:rPr>
        <w:t>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в рамках межведомственного информационного взаимодействия от </w:t>
      </w:r>
      <w:r>
        <w:t xml:space="preserve">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 </w:t>
      </w:r>
    </w:p>
    <w:p w:rsidR="00000000" w:rsidRDefault="0067553E">
      <w:pPr>
        <w:pStyle w:val="FORMATTEXT"/>
        <w:ind w:firstLine="568"/>
        <w:jc w:val="both"/>
      </w:pPr>
      <w:r>
        <w:t xml:space="preserve">(Подпункт дополнительно включен с 18 ноября </w:t>
      </w:r>
      <w:r>
        <w:t xml:space="preserve">2017 года </w:t>
      </w:r>
      <w:r>
        <w:fldChar w:fldCharType="begin"/>
      </w:r>
      <w:r>
        <w:instrText xml:space="preserve"> HYPERLINK "kodeks://link/d?nd=542609781&amp;point=mark=000000000000000000000000000000000000000000000000007E20KE"\o"’’О внесении изменений в отдельные административные регламенты Федеральной службы по ...’’</w:instrText>
      </w:r>
    </w:p>
    <w:p w:rsidR="00000000" w:rsidRDefault="0067553E">
      <w:pPr>
        <w:pStyle w:val="FORMATTEXT"/>
        <w:ind w:firstLine="568"/>
        <w:jc w:val="both"/>
      </w:pPr>
      <w:r>
        <w:instrText>Приказ Ростехнадзора от 09.10.2017 N 414</w:instrText>
      </w:r>
    </w:p>
    <w:p w:rsidR="00000000" w:rsidRDefault="0067553E">
      <w:pPr>
        <w:pStyle w:val="FORMATTEXT"/>
        <w:ind w:firstLine="568"/>
        <w:jc w:val="both"/>
      </w:pPr>
      <w:r>
        <w:instrText>Ст</w:instrText>
      </w:r>
      <w:r>
        <w:instrText>атус: действующая редакция (действ. с 22.12.2019)"</w:instrText>
      </w:r>
      <w:r>
        <w:fldChar w:fldCharType="separate"/>
      </w:r>
      <w:r>
        <w:rPr>
          <w:color w:val="0000AA"/>
          <w:u w:val="single"/>
        </w:rPr>
        <w:t>приказом Ростехнадзора от 9 октября 2017 года N 414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у) знакомить руководителя, иное должностное лицо или уполномоченного представителя юридического лица, индивидуального предпринимателя, его уполномоч</w:t>
      </w:r>
      <w:r>
        <w:t xml:space="preserve">енного представителя с документами и (или) информацией, полученными в рамках межведомственного информационного взаимодействия. </w:t>
      </w:r>
    </w:p>
    <w:p w:rsidR="00000000" w:rsidRDefault="0067553E">
      <w:pPr>
        <w:pStyle w:val="FORMATTEXT"/>
        <w:ind w:firstLine="568"/>
        <w:jc w:val="both"/>
      </w:pPr>
      <w:r>
        <w:t xml:space="preserve">(Подпункт дополнительно включен с 18 ноября 2017 года </w:t>
      </w:r>
      <w:r>
        <w:fldChar w:fldCharType="begin"/>
      </w:r>
      <w:r>
        <w:instrText xml:space="preserve"> HYPERLINK "kodeks://link/d?nd=542609781&amp;point=mark=0000000000000000000000</w:instrText>
      </w:r>
      <w:r>
        <w:instrText>00000000000000000000000000007E20KE"\o"’’О внесении изменений в отдельные административные регламенты Федеральной службы по ...’’</w:instrText>
      </w:r>
    </w:p>
    <w:p w:rsidR="00000000" w:rsidRDefault="0067553E">
      <w:pPr>
        <w:pStyle w:val="FORMATTEXT"/>
        <w:ind w:firstLine="568"/>
        <w:jc w:val="both"/>
      </w:pPr>
      <w:r>
        <w:instrText>Приказ Ростехнадзора от 09.10.2017 N 414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22.12.2019)"</w:instrText>
      </w:r>
      <w:r>
        <w:fldChar w:fldCharType="separate"/>
      </w:r>
      <w:r>
        <w:rPr>
          <w:color w:val="0000AA"/>
          <w:u w:val="single"/>
        </w:rPr>
        <w:t>приказом Ростехнадзора от 9 октябр</w:t>
      </w:r>
      <w:r>
        <w:rPr>
          <w:color w:val="0000AA"/>
          <w:u w:val="single"/>
        </w:rPr>
        <w:t>я 2017 года N 414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HEADERTEXT"/>
        <w:rPr>
          <w:b/>
          <w:bCs/>
        </w:rPr>
      </w:pP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Права и обязанности лиц, в отношении которых осуществляются мероприятия по контролю (надзору) </w:t>
      </w:r>
    </w:p>
    <w:p w:rsidR="00000000" w:rsidRDefault="0067553E">
      <w:pPr>
        <w:pStyle w:val="FORMATTEXT"/>
        <w:ind w:firstLine="568"/>
        <w:jc w:val="both"/>
      </w:pPr>
      <w:r>
        <w:t>11. Руководитель, иное должностное лицо или уполномоченный представитель юридического лица, индивидуальный предприниматель, его уполном</w:t>
      </w:r>
      <w:r>
        <w:t xml:space="preserve">оченный представитель при проведении проверки имеют право: 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а) непосредственно присутствовать при проведении проверки, давать объяснения по вопросам, относящимся к предмету проверки;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б) получать от Ростехнадзора (территориальных органов Ростехнадзора), и</w:t>
      </w:r>
      <w:r>
        <w:t xml:space="preserve">х должностных лиц информацию, которая относится к предмету проверки и предоставление которой предусмотрено </w:t>
      </w:r>
      <w:r>
        <w:fldChar w:fldCharType="begin"/>
      </w:r>
      <w:r>
        <w:instrText xml:space="preserve"> HYPERLINK "kodeks://link/d?nd=902135756&amp;point=mark=000000000000000000000000000000000000000000000000007D20K3"\o"’’О защите прав юридических лиц и инд</w:instrText>
      </w:r>
      <w:r>
        <w:instrText>ивидуальных предпринимателей при осуществлении ...’’</w:instrText>
      </w:r>
    </w:p>
    <w:p w:rsidR="00000000" w:rsidRDefault="0067553E">
      <w:pPr>
        <w:pStyle w:val="FORMATTEXT"/>
        <w:ind w:firstLine="568"/>
        <w:jc w:val="both"/>
      </w:pPr>
      <w:r>
        <w:instrText>Федеральный закон от 26.12.2008 N 294-ФЗ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08.12.2020)"</w:instrText>
      </w:r>
      <w:r>
        <w:fldChar w:fldCharType="separate"/>
      </w:r>
      <w:r>
        <w:rPr>
          <w:color w:val="0000AA"/>
          <w:u w:val="single"/>
        </w:rPr>
        <w:t>Федеральным законом от 26 декабря 2008 года N 294-ФЗ "О защите прав юридических лиц и индивидуальных предприни</w:t>
      </w:r>
      <w:r>
        <w:rPr>
          <w:color w:val="0000AA"/>
          <w:u w:val="single"/>
        </w:rPr>
        <w:t>мателей при осуществлении государственного контроля (надзора) и муниципального контроля"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 xml:space="preserve">в) знакомиться с результатами проверки и указывать в акте проверки о своем ознакомлении с </w:t>
      </w:r>
      <w:r>
        <w:lastRenderedPageBreak/>
        <w:t>результатами проверки, согласии или несогласии с ними, а также с отдель</w:t>
      </w:r>
      <w:r>
        <w:t>ными действиями должностных лиц Ростехнадзора (территориальных органов Ростехнадзора);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г) обжаловать действия (бездействие) должностных лиц Ростехнадзора (территориальных органов Ростехнадзора), повлекшие за собой нарушение прав юридического лица, индивид</w:t>
      </w:r>
      <w:r>
        <w:t>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д) привлекать Уполномоченного при Президенте Российской Федерации по защите прав предпринимателей либо у</w:t>
      </w:r>
      <w:r>
        <w:t>полномоченного по защите прав предпринимателей в субъекте Российской Федерации к участию в проверке;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 xml:space="preserve">е) в случае несогласия с фактами, выводами, предложениями, изложенными в акте проверки, либо с выданным предписанием об устранении выявленных нарушений в </w:t>
      </w:r>
      <w:r>
        <w:t>течение пятнадцати дней с даты получения акта проверки представить в Ростехнадзор (территориальный орган Ростехнадзора) в письменной форме возражения в отношении акта проверки и (или) выданного предписания об устранении выявленных нарушений в целом или его</w:t>
      </w:r>
      <w:r>
        <w:t xml:space="preserve"> отдельных положений.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Ростехнадзор (те</w:t>
      </w:r>
      <w:r>
        <w:t>рриториальный орган Ростехнадзора).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ж) осуществлять защиту своих прав</w:t>
      </w:r>
      <w:r>
        <w:t xml:space="preserve"> и (или) законных интересов в порядке, установленном законодательством Российской Федерации;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з) знакомиться с документами и (или) информацией, полученной должностными лицами Ростехнадзора и его территориальных органов в рамках межведомственного информацио</w:t>
      </w:r>
      <w:r>
        <w:t xml:space="preserve">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 </w:t>
      </w:r>
    </w:p>
    <w:p w:rsidR="00000000" w:rsidRDefault="0067553E">
      <w:pPr>
        <w:pStyle w:val="FORMATTEXT"/>
        <w:ind w:firstLine="568"/>
        <w:jc w:val="both"/>
      </w:pPr>
      <w:r>
        <w:t>(Подпун</w:t>
      </w:r>
      <w:r>
        <w:t xml:space="preserve">кт дополнительно включен с 18 ноября 2017 года </w:t>
      </w:r>
      <w:r>
        <w:fldChar w:fldCharType="begin"/>
      </w:r>
      <w:r>
        <w:instrText xml:space="preserve"> HYPERLINK "kodeks://link/d?nd=542609781&amp;point=mark=000000000000000000000000000000000000000000000000007E60KG"\o"’’О внесении изменений в отдельные административные регламенты Федеральной службы по ...’’</w:instrText>
      </w:r>
    </w:p>
    <w:p w:rsidR="00000000" w:rsidRDefault="0067553E">
      <w:pPr>
        <w:pStyle w:val="FORMATTEXT"/>
        <w:ind w:firstLine="568"/>
        <w:jc w:val="both"/>
      </w:pPr>
      <w:r>
        <w:instrText>Приказ</w:instrText>
      </w:r>
      <w:r>
        <w:instrText xml:space="preserve"> Ростехнадзора от 09.10.2017 N 414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22.12.2019)"</w:instrText>
      </w:r>
      <w:r>
        <w:fldChar w:fldCharType="separate"/>
      </w:r>
      <w:r>
        <w:rPr>
          <w:color w:val="0000AA"/>
          <w:u w:val="single"/>
        </w:rPr>
        <w:t>приказом Ростехнадзора от 9 октября 2017 года N 414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и) представлять документы и (или) информацию, запрашиваемые в рамках межведомственного информационного взаимоде</w:t>
      </w:r>
      <w:r>
        <w:t xml:space="preserve">йствия, в Ростехнадзор (его территориальный орган) по собственной инициативе. </w:t>
      </w:r>
    </w:p>
    <w:p w:rsidR="00000000" w:rsidRDefault="0067553E">
      <w:pPr>
        <w:pStyle w:val="FORMATTEXT"/>
        <w:ind w:firstLine="568"/>
        <w:jc w:val="both"/>
      </w:pPr>
      <w:r>
        <w:t xml:space="preserve">(Подпункт дополнительно включен с 18 ноября 2017 года </w:t>
      </w:r>
      <w:r>
        <w:fldChar w:fldCharType="begin"/>
      </w:r>
      <w:r>
        <w:instrText xml:space="preserve"> HYPERLINK "kodeks://link/d?nd=542609781&amp;point=mark=000000000000000000000000000000000000000000000000007E60KG"\o"’’О внесени</w:instrText>
      </w:r>
      <w:r>
        <w:instrText>и изменений в отдельные административные регламенты Федеральной службы по ...’’</w:instrText>
      </w:r>
    </w:p>
    <w:p w:rsidR="00000000" w:rsidRDefault="0067553E">
      <w:pPr>
        <w:pStyle w:val="FORMATTEXT"/>
        <w:ind w:firstLine="568"/>
        <w:jc w:val="both"/>
      </w:pPr>
      <w:r>
        <w:instrText>Приказ Ростехнадзора от 09.10.2017 N 414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22.12.2019)"</w:instrText>
      </w:r>
      <w:r>
        <w:fldChar w:fldCharType="separate"/>
      </w:r>
      <w:r>
        <w:rPr>
          <w:color w:val="0000AA"/>
          <w:u w:val="single"/>
        </w:rPr>
        <w:t>приказом Ростехнадзора от 9 октября 2017 года N 414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12. При проведении провер</w:t>
      </w:r>
      <w:r>
        <w:t>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</w:t>
      </w:r>
      <w:r>
        <w:t>твенных за организацию и проведение мероприятий по выполнению обязательных требований.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HEADERTEXT"/>
        <w:rPr>
          <w:b/>
          <w:bCs/>
        </w:rPr>
      </w:pP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Описание результата исполнения государственной функции </w:t>
      </w:r>
    </w:p>
    <w:p w:rsidR="00000000" w:rsidRDefault="0067553E">
      <w:pPr>
        <w:pStyle w:val="FORMATTEXT"/>
        <w:ind w:firstLine="568"/>
        <w:jc w:val="both"/>
      </w:pPr>
      <w:r>
        <w:t xml:space="preserve">13. Результатами исполнения государственной функции являются: 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составление по результатам проверки акта и его</w:t>
      </w:r>
      <w:r>
        <w:t xml:space="preserve"> вручение;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выдача предписания об устранении выявленных нарушений обязательных требований;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составление протокола об административном правонарушении (возбуждение дела об административном правонарушении).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HEADERTEXT"/>
        <w:rPr>
          <w:b/>
          <w:bCs/>
        </w:rPr>
      </w:pP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II. Требования к порядку исполнения государственн</w:t>
      </w:r>
      <w:r>
        <w:rPr>
          <w:b/>
          <w:bCs/>
        </w:rPr>
        <w:t>ой функции</w:t>
      </w:r>
    </w:p>
    <w:p w:rsidR="00000000" w:rsidRDefault="0067553E">
      <w:pPr>
        <w:pStyle w:val="HEADERTEXT"/>
        <w:rPr>
          <w:b/>
          <w:bCs/>
        </w:rPr>
      </w:pP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Порядок информирования об исполнении государственной функции </w:t>
      </w:r>
    </w:p>
    <w:p w:rsidR="00000000" w:rsidRDefault="0067553E">
      <w:pPr>
        <w:pStyle w:val="FORMATTEXT"/>
        <w:ind w:firstLine="568"/>
        <w:jc w:val="both"/>
      </w:pPr>
      <w:r>
        <w:t>14. Информация о порядке осуществления государственной функции предоставляется: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а) посредством размещения на информационных стендах в помещениях Ростехнадзора (территориальных орга</w:t>
      </w:r>
      <w:r>
        <w:t>нов Ростехнадзора);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б) посредством размещения на официальном сайте Ростехнадзора (территориальных органов Ростехнадзора) в информационно-телекоммуникационной сети "Интернет" (далее - сеть Интернет);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в) с использованием средств телефонной связи, а также п</w:t>
      </w:r>
      <w:r>
        <w:t>ри устном или письменном обращении;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г) посредством публикации в средствах массовой информации, изданиях информационных материалов (брошюр, буклетов).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В любое время с момента приема документов заявитель имеет право на получение сведений о ходе осуществлен</w:t>
      </w:r>
      <w:r>
        <w:t>ия государственной функции по телефону, электронной почте с использованием информационных ресурсов Ростехнадзора в сети Интернет, а также федеральной государственной информационной системы "Единый портал государственных и муниципальных услуг (функций)" (да</w:t>
      </w:r>
      <w:r>
        <w:t>лее - ЕПГУ) или на личном приеме.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Предоставление информации об осуществлении Ростехнадзором (территориальными органами Ростехнадзора) государственной функции осуществляется также путем внесения сведений о плановых и внеплановых проверках юридических лиц и</w:t>
      </w:r>
      <w:r>
        <w:t xml:space="preserve"> индивидуальных предпринимателей, об их результатах и о принятых мерах по пресечению и (или) устранению последствий выявленных нарушений в единый реестр проверок, являющейся федеральной государственной информационной системой, в порядке, установленном </w:t>
      </w:r>
      <w:r>
        <w:fldChar w:fldCharType="begin"/>
      </w:r>
      <w:r>
        <w:instrText xml:space="preserve"> HYP</w:instrText>
      </w:r>
      <w:r>
        <w:instrText>ERLINK "kodeks://link/d?nd=420271952&amp;point=mark=0000000000000000000000000000000000000000000000000064U0IK"\o"’’О Правилах формирования и ведения единого реестра проверок (с изменениями на 31 октября 2019 года)’’</w:instrText>
      </w:r>
    </w:p>
    <w:p w:rsidR="00000000" w:rsidRDefault="0067553E">
      <w:pPr>
        <w:pStyle w:val="FORMATTEXT"/>
        <w:ind w:firstLine="568"/>
        <w:jc w:val="both"/>
      </w:pPr>
      <w:r>
        <w:instrText xml:space="preserve">Постановление Правительства РФ от 28.04.2015 </w:instrText>
      </w:r>
      <w:r>
        <w:instrText>N 415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14.11.2019)"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28 апреля 2015 года N 415 "О Правилах формирования и ведения единого реестра проверок"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15. Адреса места нахождения Ростехнадзора: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 xml:space="preserve">109147, </w:t>
      </w:r>
      <w:r>
        <w:t>Москва, ул.Таганская, д.34, стр.1.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105066, Москва, ул.А.Лукьянова, д.4, стр.1.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Почтовый адрес для направления документов и обращений: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105066, Москва, ул.А.Лукьянова, д.4, стр.1.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График (режим) работы Ростехнадзора: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понедельник - четверг - с 9 часов</w:t>
      </w:r>
      <w:r>
        <w:t xml:space="preserve"> 00 минут до 18 часов 00 минут;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пятница - с 9 часов 00 минут до 16 часов 45 минут;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перерыв на обед - с 13 часов 00 минут до 13 часов 45 минут.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Суббота, воскресенье - выходные дни.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16. Адрес официального сайта Ростехнадзора в сети Интернет: www.gosnadzo</w:t>
      </w:r>
      <w:r>
        <w:t>r.ru.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Адрес электронной почты: rostehnadzor@gosnadzor.ru.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Справочный телефон Ростехнадзора по общим вопросам: +7 (495) 647-60-81.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Справочный телефон по вопросам осуществления государственного надзора: +7 (495) 532-15-24.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17. Сведения о месте нахождения</w:t>
      </w:r>
      <w:r>
        <w:t xml:space="preserve">, контактных телефонах, адресах официальных сайтов в сети Интернет и адресах электронной почты территориальных органов Ростехнадзора приведены в </w:t>
      </w:r>
      <w:r>
        <w:fldChar w:fldCharType="begin"/>
      </w:r>
      <w:r>
        <w:instrText xml:space="preserve"> HYPERLINK "kodeks://link/d?nd=420347613&amp;point=mark=000000000000000000000000000000000000000000000000008P40LO"\o</w:instrText>
      </w:r>
      <w:r>
        <w:instrText>"’’Об утверждении Административного регламента исполнения Федеральной службой по экологическому ...’’</w:instrText>
      </w:r>
    </w:p>
    <w:p w:rsidR="00000000" w:rsidRDefault="0067553E">
      <w:pPr>
        <w:pStyle w:val="FORMATTEXT"/>
        <w:ind w:firstLine="568"/>
        <w:jc w:val="both"/>
      </w:pPr>
      <w:r>
        <w:instrText>Приказ Ростехнадзора от 24.02.2016 N 67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18.11.2017)"</w:instrText>
      </w:r>
      <w:r>
        <w:fldChar w:fldCharType="separate"/>
      </w:r>
      <w:r>
        <w:rPr>
          <w:color w:val="0000AA"/>
          <w:u w:val="single"/>
        </w:rPr>
        <w:t>приложении N 1 к настоящему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размещаются на оф</w:t>
      </w:r>
      <w:r>
        <w:t>ициальных сайтах Ростехнадзора (территориальных органов Ростехнадзора) в сети Интернет.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 xml:space="preserve">18. Информация об исполнении государственной функции предоставляется непосредственно в </w:t>
      </w:r>
      <w:r>
        <w:lastRenderedPageBreak/>
        <w:t>помещениях ответственного структурного подразделения Ростехнадзора, ответственно</w:t>
      </w:r>
      <w:r>
        <w:t>го подразделения территориального органа Ростехнадзора, а также по телефону, электронной почте, посредством размещения в сети Интернет на официальном сайте Ростехнадзора (www.gosnadzor.ru), официальных сайтах территориальных органов Ростехнадзора и ЕПГУ.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19. На информационных стендах в помещениях и официальных сайтах Ростехнадзора (территориальных органов Ростехнадзора) размещается следующая информация: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выписки из нормативных правовых актов, содержащие нормы, регламентирующие исполнение государственной фу</w:t>
      </w:r>
      <w:r>
        <w:t>нкции (включая текст настоящего Регламента с приложениями);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порядок рассмотрения обращений и получения консультаций;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порядок обжалования решений, действий или бездействия должностных лиц Ростехнадзора (территориальных органов Ростехнадзора);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план провед</w:t>
      </w:r>
      <w:r>
        <w:t>ения мероприятий по контролю и надзору на текущий год;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информация о месте приема, а также об установленных для приема днях и часах;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информация об основаниях и порядке взимания платы за услуги организации (организаций), участвующей (участвующих) в исполне</w:t>
      </w:r>
      <w:r>
        <w:t>нии государственной функции, либо об отсутствии такой платы.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Информация об исполнении государственной функции по осуществлению федерального государственного надзора в области безопасности гидротехнических сооружений (за исключением судоходных и портовых г</w:t>
      </w:r>
      <w:r>
        <w:t>идротехнических сооружений) размещается на официальных сайтах Ростехнадзора (территориальных органов Ростехнадзора) в сети Интернет, а также на ЕПГУ.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20. Предоставление информации по вопросам исполнения Ростехнадзором государственной функции по осуществле</w:t>
      </w:r>
      <w:r>
        <w:t>нию федерального государственного надзора в области безопасности гидротехнических сооружений (за исключением судоходных и портовых гидротехнических сооружений) осуществляется должностными лицами Ростехнадзора (территориальных органов Ростехнадзора) по пись</w:t>
      </w:r>
      <w:r>
        <w:t>менным обращениям, телефону, электронной почте, а также при обращении в устной форме во время приема уполномоченным лицом.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21. Предоставление информации по письменным обращениям, поступившим в Ростехнадзор (территориальный орган Ростехнадзора) в соответст</w:t>
      </w:r>
      <w:r>
        <w:t>вии с их компетенцией, осуществляется в форме письменных ответов в порядке, установленном законодательством Российской Федерации.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HEADERTEXT"/>
        <w:rPr>
          <w:b/>
          <w:bCs/>
        </w:rPr>
      </w:pP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Срок исполнения государственной функции </w:t>
      </w:r>
    </w:p>
    <w:p w:rsidR="00000000" w:rsidRDefault="0067553E">
      <w:pPr>
        <w:pStyle w:val="FORMATTEXT"/>
        <w:ind w:firstLine="568"/>
        <w:jc w:val="both"/>
      </w:pPr>
      <w:r>
        <w:t>22. Срок проведения проверки составляет не более чем 30 рабочих дней со дня начала</w:t>
      </w:r>
      <w:r>
        <w:t xml:space="preserve"> ее проведения.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В исключительных случаях, связанных с необхо</w:t>
      </w:r>
      <w:r>
        <w:t>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Ростехнадзора (территориальных органов Ростехнадзора), проводящих проверку, срок проведени</w:t>
      </w:r>
      <w:r>
        <w:t>я проверки может быть продлен руководителем (заместителем руководителя) Ростехнадзора либо руководителем территориального органа Ростехнадзора, но не более чем на 20 рабочих дней.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Срок проведения проверки в отношении юридического лица, которое осуществляе</w:t>
      </w:r>
      <w:r>
        <w:t>т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юридического лица, при этом общий срок проведения проверки не может превы</w:t>
      </w:r>
      <w:r>
        <w:t>шать 60 рабочих дней.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lastRenderedPageBreak/>
        <w:t>23. Плановые проверки в периоды, не имеющие заранее определенных временных границ или представляющие повышенную опасность для гидротехнических сооружений (периоды паводков, навигации), проводятся в соответствии с приказом руководител</w:t>
      </w:r>
      <w:r>
        <w:t>я Ростехнадзора либо руководителя территориального органа Ростехнадзора, которым также устанавливается дата начала и окончания проведения проверки.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На гидротехнических сооружениях I класса устанавливается режим постоянного государственного надзора.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HEADERTEXT"/>
        <w:rPr>
          <w:b/>
          <w:bCs/>
        </w:rPr>
      </w:pP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III</w:t>
      </w:r>
      <w:r>
        <w:rPr>
          <w:b/>
          <w:bCs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 </w:t>
      </w:r>
    </w:p>
    <w:p w:rsidR="00000000" w:rsidRDefault="0067553E">
      <w:pPr>
        <w:pStyle w:val="FORMATTEXT"/>
        <w:ind w:firstLine="568"/>
        <w:jc w:val="both"/>
      </w:pPr>
      <w:r>
        <w:t>24. Исполнение государственной функции включает в се</w:t>
      </w:r>
      <w:r>
        <w:t>бя следующие административные процедуры: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 xml:space="preserve">организация проверок; 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 xml:space="preserve">проведение проверок; 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 xml:space="preserve">оформление результатов проверок; 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контроль исполнения выданных предписаний;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систематическое наблюдение за исполнением обязательных требований, анализ и прогнозирован</w:t>
      </w:r>
      <w:r>
        <w:t>ие состояния исполнения обязательных требований при осуществлении деятельности в области безопасности гидротехнических сооружений.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 xml:space="preserve">25. Блок-схема исполнения государственной функции приведена в </w:t>
      </w:r>
      <w:r>
        <w:fldChar w:fldCharType="begin"/>
      </w:r>
      <w:r>
        <w:instrText xml:space="preserve"> HYPERLINK "kodeks://link/d?nd=420347613&amp;point=mark=0000000000</w:instrText>
      </w:r>
      <w:r>
        <w:instrText>00000000000000000000000000000000000000008P80LP"\o"’’Об утверждении Административного регламента исполнения Федеральной службой по экологическому ...’’</w:instrText>
      </w:r>
    </w:p>
    <w:p w:rsidR="00000000" w:rsidRDefault="0067553E">
      <w:pPr>
        <w:pStyle w:val="FORMATTEXT"/>
        <w:ind w:firstLine="568"/>
        <w:jc w:val="both"/>
      </w:pPr>
      <w:r>
        <w:instrText>Приказ Ростехнадзора от 24.02.2016 N 67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18.11.2017)"</w:instrText>
      </w:r>
      <w:r>
        <w:fldChar w:fldCharType="separate"/>
      </w:r>
      <w:r>
        <w:rPr>
          <w:color w:val="0000AA"/>
          <w:u w:val="single"/>
        </w:rPr>
        <w:t xml:space="preserve">приложении N </w:t>
      </w:r>
      <w:r>
        <w:rPr>
          <w:color w:val="0000AA"/>
          <w:u w:val="single"/>
        </w:rPr>
        <w:t>2 к настоящему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HEADERTEXT"/>
        <w:rPr>
          <w:b/>
          <w:bCs/>
        </w:rPr>
      </w:pP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Организация проверок </w:t>
      </w:r>
    </w:p>
    <w:p w:rsidR="00000000" w:rsidRDefault="0067553E">
      <w:pPr>
        <w:pStyle w:val="FORMATTEXT"/>
        <w:ind w:firstLine="568"/>
        <w:jc w:val="both"/>
      </w:pPr>
      <w:r>
        <w:t>26. Проверки осуществляются как в плановом, так и во внеплановом порядке.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27. Плановые проверки проводятся на основании разрабатываемого Ростехнадзором ежегодного плана проведения плановых проверок.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 xml:space="preserve">28. Основанием для включения плановой проверки в ежегодный план проведения плановых проверок является истечение периода, установленного </w:t>
      </w:r>
      <w:r>
        <w:fldChar w:fldCharType="begin"/>
      </w:r>
      <w:r>
        <w:instrText xml:space="preserve"> HYPERLINK "kodeks://link/d?nd=420347613&amp;point=mark=000000000000000000000000000000000000000000000000008PC0LQ"\o"’’Об ут</w:instrText>
      </w:r>
      <w:r>
        <w:instrText>верждении Административного регламента исполнения Федеральной службой по экологическому ...’’</w:instrText>
      </w:r>
    </w:p>
    <w:p w:rsidR="00000000" w:rsidRDefault="0067553E">
      <w:pPr>
        <w:pStyle w:val="FORMATTEXT"/>
        <w:ind w:firstLine="568"/>
        <w:jc w:val="both"/>
      </w:pPr>
      <w:r>
        <w:instrText>Приказ Ростехнадзора от 24.02.2016 N 67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18.11.2017)"</w:instrText>
      </w:r>
      <w:r>
        <w:fldChar w:fldCharType="separate"/>
      </w:r>
      <w:r>
        <w:rPr>
          <w:color w:val="0000AA"/>
          <w:u w:val="single"/>
        </w:rPr>
        <w:t>пунктом 28.1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начиная со дня: </w:t>
      </w:r>
    </w:p>
    <w:p w:rsidR="00000000" w:rsidRDefault="0067553E">
      <w:pPr>
        <w:pStyle w:val="FORMATTEXT"/>
        <w:ind w:firstLine="568"/>
        <w:jc w:val="both"/>
      </w:pPr>
      <w:r>
        <w:t>(Абзац в редакции, введе</w:t>
      </w:r>
      <w:r>
        <w:t xml:space="preserve">нной в действие с 24 июля 2017 года </w:t>
      </w:r>
      <w:r>
        <w:fldChar w:fldCharType="begin"/>
      </w:r>
      <w:r>
        <w:instrText xml:space="preserve"> HYPERLINK "kodeks://link/d?nd=456076954&amp;point=mark=000000000000000000000000000000000000000000000000006520IM"\o"’’О внесении изменений в Административный регламент исполнения Федеральной службой по экологическому ...’’</w:instrText>
      </w:r>
    </w:p>
    <w:p w:rsidR="00000000" w:rsidRDefault="0067553E">
      <w:pPr>
        <w:pStyle w:val="FORMATTEXT"/>
        <w:ind w:firstLine="568"/>
        <w:jc w:val="both"/>
      </w:pPr>
      <w:r>
        <w:instrText>П</w:instrText>
      </w:r>
      <w:r>
        <w:instrText>риказ Ростехнадзора от 20.06.2017 N 212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действует с 24.07.2017"</w:instrText>
      </w:r>
      <w:r>
        <w:fldChar w:fldCharType="separate"/>
      </w:r>
      <w:r>
        <w:rPr>
          <w:color w:val="0000AA"/>
          <w:u w:val="single"/>
        </w:rPr>
        <w:t>приказом Ростехнадзора от 20 июня 2017 года N 212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"kodeks://link/d?nd=542602563&amp;point=mark=000000000000000000000000000000000000000000000000007EE0KG"\o"’’Об утвержд</w:instrText>
      </w:r>
      <w:r>
        <w:instrText>ении Административного регламента исполнения Федеральной службой по ...’’</w:instrText>
      </w:r>
    </w:p>
    <w:p w:rsidR="00000000" w:rsidRDefault="0067553E">
      <w:pPr>
        <w:pStyle w:val="FORMATTEXT"/>
        <w:ind w:firstLine="568"/>
        <w:jc w:val="both"/>
      </w:pPr>
      <w:r>
        <w:instrText>Приказ Ростехнадзора от 24.02.2016 N 67</w:instrText>
      </w:r>
    </w:p>
    <w:p w:rsidR="00000000" w:rsidRDefault="0067553E">
      <w:pPr>
        <w:pStyle w:val="FORMATTEXT"/>
        <w:ind w:firstLine="568"/>
        <w:jc w:val="both"/>
      </w:pPr>
      <w:r>
        <w:instrText>Статус: недействующая редакция  (действ. с 19.04.2016 по 23.07.2017)"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а) выдачи в установленном законодательством Рос</w:t>
      </w:r>
      <w:r>
        <w:t>сийской Федерации порядке разрешения на эксплуатацию гидротехнического сооружения;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б) окончания проведения последней плановой проверки.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28.1. Проведение плановых проверок юридических лиц и индивидуальных предпринимателей, эксплуатирующих гидротехнические</w:t>
      </w:r>
      <w:r>
        <w:t xml:space="preserve"> сооружения, осуществляется со следующей периодичностью: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а) в отношении гидротехнических сооружений I или II класса - не чаще чем один раз в течение одного года;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 xml:space="preserve">б) в отношении гидротехнических сооружений III класса - не чаще чем один раз в течение трех </w:t>
      </w:r>
      <w:r>
        <w:t xml:space="preserve">лет. </w:t>
      </w:r>
    </w:p>
    <w:p w:rsidR="00000000" w:rsidRDefault="0067553E">
      <w:pPr>
        <w:pStyle w:val="FORMATTEXT"/>
        <w:ind w:firstLine="568"/>
        <w:jc w:val="both"/>
      </w:pPr>
      <w:r>
        <w:t xml:space="preserve">(Пункт дополнительно включен с 24 июля 2017 года </w:t>
      </w:r>
      <w:r>
        <w:fldChar w:fldCharType="begin"/>
      </w:r>
      <w:r>
        <w:instrText xml:space="preserve"> HYPERLINK "kodeks://link/d?nd=456076954&amp;point=mark=000000000000000000000000000000000000000000000000006540IN"\o"’’О внесении изменений в Административный регламент исполнения Федеральной службой по эко</w:instrText>
      </w:r>
      <w:r>
        <w:instrText>логическому ...’’</w:instrText>
      </w:r>
    </w:p>
    <w:p w:rsidR="00000000" w:rsidRDefault="0067553E">
      <w:pPr>
        <w:pStyle w:val="FORMATTEXT"/>
        <w:ind w:firstLine="568"/>
        <w:jc w:val="both"/>
      </w:pPr>
      <w:r>
        <w:instrText>Приказ Ростехнадзора от 20.06.2017 N 212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действует с 24.07.2017"</w:instrText>
      </w:r>
      <w:r>
        <w:fldChar w:fldCharType="separate"/>
      </w:r>
      <w:r>
        <w:rPr>
          <w:color w:val="0000AA"/>
          <w:u w:val="single"/>
        </w:rPr>
        <w:t>приказом Ростехнадзора от 20 июня 2017 года N 212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 xml:space="preserve">29. План проведения плановых проверок составляется и утверждается в соответствии с </w:t>
      </w:r>
      <w:r>
        <w:fldChar w:fldCharType="begin"/>
      </w:r>
      <w:r>
        <w:instrText xml:space="preserve"> HYPERLINK "kodeks://link/d</w:instrText>
      </w:r>
      <w:r>
        <w:instrText>?nd=902223988&amp;point=mark=000000000000000000000000000000000000000000000000006540IN"\o"’’Об утверждении Правил подготовки органами государственного контроля (надзора) и органами ...’’</w:instrText>
      </w:r>
    </w:p>
    <w:p w:rsidR="00000000" w:rsidRDefault="0067553E">
      <w:pPr>
        <w:pStyle w:val="FORMATTEXT"/>
        <w:ind w:firstLine="568"/>
        <w:jc w:val="both"/>
      </w:pPr>
      <w:r>
        <w:instrText>Постановление Правительства РФ от 30.06.2010 N 489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</w:instrText>
      </w:r>
      <w:r>
        <w:instrText>акция (действ. с 30.11.2020)"</w:instrText>
      </w:r>
      <w:r>
        <w:fldChar w:fldCharType="separate"/>
      </w:r>
      <w:r>
        <w:rPr>
          <w:color w:val="0000AA"/>
          <w:u w:val="single"/>
        </w:rPr>
        <w:t xml:space="preserve">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</w:t>
      </w:r>
      <w:r>
        <w:rPr>
          <w:color w:val="0000AA"/>
          <w:u w:val="single"/>
        </w:rPr>
        <w:lastRenderedPageBreak/>
        <w:t>предпринимателей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утвержденными </w:t>
      </w:r>
      <w:r>
        <w:fldChar w:fldCharType="begin"/>
      </w:r>
      <w:r>
        <w:instrText xml:space="preserve"> HYPERLINK "kodeks://link/d?nd=902223988&amp;point=mark=0000000000000000000000000000000000000000000000000064U0IK"\o"’’Об утверждении Правил подготовки органами государственного контроля (надзора) и органами ...’’</w:instrText>
      </w:r>
    </w:p>
    <w:p w:rsidR="00000000" w:rsidRDefault="0067553E">
      <w:pPr>
        <w:pStyle w:val="FORMATTEXT"/>
        <w:ind w:firstLine="568"/>
        <w:jc w:val="both"/>
      </w:pPr>
      <w:r>
        <w:instrText xml:space="preserve">Постановление Правительства РФ от 30.06.2010 N </w:instrText>
      </w:r>
      <w:r>
        <w:instrText>489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30.11.2020)"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30 июня 2010 года N 489 "Об утверждении Правил подготовки органами государственного контроля (надзора) и органами муниципального контроля ежегодных</w:t>
      </w:r>
      <w:r>
        <w:rPr>
          <w:color w:val="0000AA"/>
          <w:u w:val="single"/>
        </w:rPr>
        <w:t xml:space="preserve"> планов проведения плановых проверок юридических лиц и индивидуальных предпринимателей"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30. В ежегодном плане проведения плановых проверок указываются следующие сведения: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а) наименования юридических лиц (их филиалов, представительств, обособленных с</w:t>
      </w:r>
      <w:r>
        <w:t>труктурных подразделений), фамилии, имена, отчества индивидуальных предпринимателей, деятельность которых подлежит плановым проверкам, места нахождения юридических лиц (их филиалов, представительств, обособленных структурных подразделений) или места фактич</w:t>
      </w:r>
      <w:r>
        <w:t>еского осуществления деятельности индивидуальными предпринимателями;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б) наименования и места нахождения гидротехнических сооружений, в отношении которых планируется проведение мероприятий по контролю;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в) цель и основание проведения каждой плановой провер</w:t>
      </w:r>
      <w:r>
        <w:t>ки;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г) дата начала и сроки проведения каждой плановой проверки;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д) наименование территориального органа и (или) структурного подразделения Ростехнадзора, осуществляющего плановую проверку.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31. В срок до 1 сентября года, предшествующего году проведения п</w:t>
      </w:r>
      <w:r>
        <w:t>лановых проверок, Ростехнадзор и территориальные органы Ростехнадзора направляют проекты ежегодных планов проведения плановых проверок в органы прокуратуры.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32. Ростехнадзор и территориальные органы Ростехнадзора рассматривают предложения органов прокурат</w:t>
      </w:r>
      <w:r>
        <w:t>уры и по итогам их рассмотрения направляют в органы прокуратуры в срок до 1 ноября года, предшествующего году проведения плановых проверок, утвержденные ежегодные планы проведения плановых проверок.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33. Территориальные органы Ростехнадзора представляют до</w:t>
      </w:r>
      <w:r>
        <w:t xml:space="preserve"> 1 ноября года, предшествующего году проведения плановых проверок, утвержденные ежегодные планы проведения плановых проверок в Ростехнадзор.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 xml:space="preserve">34. Ростехнадзор до 31 декабря года, предшествующего году проведения плановых проверок, составляет ежегодный план </w:t>
      </w:r>
      <w:r>
        <w:t>проведения плановых проверок, включающий сведения утвержденных ежегодных планов проведения плановых проверок, представленных территориальными органами Ростехнадзора.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35. Ежегодные планы проведения плановых проверок размещаются Ростехнадзором и территориал</w:t>
      </w:r>
      <w:r>
        <w:t>ьными органами Ростехнадзора на своих официальных сайтах в сети Интернет, за исключением информации, свободное распространение которой запрещено или ограничено в соответствии с законодательством Российской Федерации.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36) Внесение изменений в ежегодный пла</w:t>
      </w:r>
      <w:r>
        <w:t>н допускается в следующих случаях: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а) исключение проверки из ежегодного плана: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в связи с невозможностью проведения плановой проверки деятельности юридического лица вследствие его ликвидации, невозможностью проведения проверки индивидуального предпринимат</w:t>
      </w:r>
      <w:r>
        <w:t>еля вследствие прекращения физическим лицом деятельности в качестве индивидуального предпринимателя;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в связи с прекращением юридическим лицом или индивидуальным предпринимателем деятельности, эксплуатации (использования) гидротехнических сооружений, подле</w:t>
      </w:r>
      <w:r>
        <w:t>жащих проверке;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в связи с изменением класса подлежащего проверке гидротехнического сооружения;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в связи с принятием решения об отнесении объектов к определенной категории риска или определенному классу (категории) опасности либо решения об изменении присв</w:t>
      </w:r>
      <w:r>
        <w:t xml:space="preserve">оенных им категории </w:t>
      </w:r>
      <w:r>
        <w:lastRenderedPageBreak/>
        <w:t>риска или класса (категории) опасности;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 xml:space="preserve">в связи с принятием решения об исключении соответствующей проверки из ежегодного плана в случаях, предусмотренных </w:t>
      </w:r>
      <w:r>
        <w:fldChar w:fldCharType="begin"/>
      </w:r>
      <w:r>
        <w:instrText xml:space="preserve"> HYPERLINK "kodeks://link/d?nd=902135756&amp;point=mark=00000000000000000000000000000</w:instrText>
      </w:r>
      <w:r>
        <w:instrText>000000000000000000000A700N7"\o"’’О защите прав юридических лиц и индивидуальных предпринимателей при осуществлении ...’’</w:instrText>
      </w:r>
    </w:p>
    <w:p w:rsidR="00000000" w:rsidRDefault="0067553E">
      <w:pPr>
        <w:pStyle w:val="FORMATTEXT"/>
        <w:ind w:firstLine="568"/>
        <w:jc w:val="both"/>
      </w:pPr>
      <w:r>
        <w:instrText>Федеральный закон от 26.12.2008 N 294-ФЗ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08.12.2020)"</w:instrText>
      </w:r>
      <w:r>
        <w:fldChar w:fldCharType="separate"/>
      </w:r>
      <w:r>
        <w:rPr>
          <w:color w:val="0000AA"/>
          <w:u w:val="single"/>
        </w:rPr>
        <w:t>статьей 26.1 Федерального закона от 26 дек</w:t>
      </w:r>
      <w:r>
        <w:rPr>
          <w:color w:val="0000AA"/>
          <w:u w:val="single"/>
        </w:rPr>
        <w:t>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в связи с наступлением обстоятельств непреодолимой силы;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б) изменение указанных в</w:t>
      </w:r>
      <w:r>
        <w:t xml:space="preserve"> ежегодном плане сведений о юридическом лице или индивидуальном предпринимателе: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в связи с реорганизаци</w:t>
      </w:r>
      <w:r>
        <w:t>ей юридического лица;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 xml:space="preserve">в связи с изменением наименования юридического лица, а также изменением фамилии, имени и отчества индивидуального предпринимателя. </w:t>
      </w:r>
    </w:p>
    <w:p w:rsidR="00000000" w:rsidRDefault="0067553E">
      <w:pPr>
        <w:pStyle w:val="FORMATTEXT"/>
        <w:ind w:firstLine="568"/>
        <w:jc w:val="both"/>
      </w:pPr>
      <w:r>
        <w:t xml:space="preserve">(Пункт в редакции, введенной в действие с 18 ноября 2017 года </w:t>
      </w:r>
      <w:r>
        <w:fldChar w:fldCharType="begin"/>
      </w:r>
      <w:r>
        <w:instrText xml:space="preserve"> HYPERLINK "kodeks://link/d?nd=54260978</w:instrText>
      </w:r>
      <w:r>
        <w:instrText>1&amp;point=mark=000000000000000000000000000000000000000000000000007DQ0K9"\o"’’О внесении изменений в отдельные административные регламенты Федеральной службы по ...’’</w:instrText>
      </w:r>
    </w:p>
    <w:p w:rsidR="00000000" w:rsidRDefault="0067553E">
      <w:pPr>
        <w:pStyle w:val="FORMATTEXT"/>
        <w:ind w:firstLine="568"/>
        <w:jc w:val="both"/>
      </w:pPr>
      <w:r>
        <w:instrText>Приказ Ростехнадзора от 09.10.2017 N 414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22.12.2019)</w:instrText>
      </w:r>
      <w:r>
        <w:instrText>"</w:instrText>
      </w:r>
      <w:r>
        <w:fldChar w:fldCharType="separate"/>
      </w:r>
      <w:r>
        <w:rPr>
          <w:color w:val="0000AA"/>
          <w:u w:val="single"/>
        </w:rPr>
        <w:t>приказом Ростехнадзора от 9 октября 2017 года N 414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"kodeks://link/d?nd=542610562&amp;point=mark=000000000000000000000000000000000000000000000000008P00LT"\o"’’Об утверждении Административного регламента исполнения Федеральной службой по </w:instrText>
      </w:r>
      <w:r>
        <w:instrText>...’’</w:instrText>
      </w:r>
    </w:p>
    <w:p w:rsidR="00000000" w:rsidRDefault="0067553E">
      <w:pPr>
        <w:pStyle w:val="FORMATTEXT"/>
        <w:ind w:firstLine="568"/>
        <w:jc w:val="both"/>
      </w:pPr>
      <w:r>
        <w:instrText>Приказ Ростехнадзора от 24.02.2016 N 67</w:instrText>
      </w:r>
    </w:p>
    <w:p w:rsidR="00000000" w:rsidRDefault="0067553E">
      <w:pPr>
        <w:pStyle w:val="FORMATTEXT"/>
        <w:ind w:firstLine="568"/>
        <w:jc w:val="both"/>
      </w:pPr>
      <w:r>
        <w:instrText>Статус: недействующая редакция  (действ. с 24.07.2017 по 17.11.2017)"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 xml:space="preserve">36.1. Внесение изменений в ежегодные планы проведения плановых проверок осуществляется решением Ростехнадзора (его </w:t>
      </w:r>
      <w:r>
        <w:t>территориального органа).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(с приложением копии в электронном виде) заказным почтовым отправл</w:t>
      </w:r>
      <w:r>
        <w:t xml:space="preserve">ением с уведомлением о вручении либо в форме электронного документа, подписанного электронной подписью, а также размещаются на официальном сайте в информационно-телекоммуникационной сети "Интернет" в порядке, предусмотренном </w:t>
      </w:r>
      <w:r>
        <w:fldChar w:fldCharType="begin"/>
      </w:r>
      <w:r>
        <w:instrText xml:space="preserve"> HYPERLINK "kodeks://link/d?nd=</w:instrText>
      </w:r>
      <w:r>
        <w:instrText>902223988&amp;point=mark=000000000000000000000000000000000000000000000000007D60K4"\o"’’Об утверждении Правил подготовки органами государственного контроля (надзора) и органами ...’’</w:instrText>
      </w:r>
    </w:p>
    <w:p w:rsidR="00000000" w:rsidRDefault="0067553E">
      <w:pPr>
        <w:pStyle w:val="FORMATTEXT"/>
        <w:ind w:firstLine="568"/>
        <w:jc w:val="both"/>
      </w:pPr>
      <w:r>
        <w:instrText>Постановление Правительства РФ от 30.06.2010 N 489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</w:instrText>
      </w:r>
      <w:r>
        <w:instrText>я (действ. с 30.11.2020)"</w:instrText>
      </w:r>
      <w:r>
        <w:fldChar w:fldCharType="separate"/>
      </w:r>
      <w:r>
        <w:rPr>
          <w:color w:val="0000AA"/>
          <w:u w:val="single"/>
        </w:rPr>
        <w:t>пунктом 6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утвержденных </w:t>
      </w:r>
      <w:r>
        <w:fldChar w:fldCharType="begin"/>
      </w:r>
      <w:r>
        <w:instrText xml:space="preserve"> HYPERLIN</w:instrText>
      </w:r>
      <w:r>
        <w:instrText>K "kodeks://link/d?nd=902223988&amp;point=mark=0000000000000000000000000000000000000000000000000064U0IK"\o"’’Об утверждении Правил подготовки органами государственного контроля (надзора) и органами ...’’</w:instrText>
      </w:r>
    </w:p>
    <w:p w:rsidR="00000000" w:rsidRDefault="0067553E">
      <w:pPr>
        <w:pStyle w:val="FORMATTEXT"/>
        <w:ind w:firstLine="568"/>
        <w:jc w:val="both"/>
      </w:pPr>
      <w:r>
        <w:instrText>Постановление Правительства РФ от 30.06.2010 N 489</w:instrText>
      </w:r>
    </w:p>
    <w:p w:rsidR="00000000" w:rsidRDefault="0067553E">
      <w:pPr>
        <w:pStyle w:val="FORMATTEXT"/>
        <w:ind w:firstLine="568"/>
        <w:jc w:val="both"/>
      </w:pPr>
      <w:r>
        <w:instrText>Стату</w:instrText>
      </w:r>
      <w:r>
        <w:instrText>с: действующая редакция (действ. с 30.11.2020)"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30 июня 2010 г. N 489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в течение 5 рабочих дней со дня внесения изменений. </w:t>
      </w:r>
    </w:p>
    <w:p w:rsidR="00000000" w:rsidRDefault="0067553E">
      <w:pPr>
        <w:pStyle w:val="FORMATTEXT"/>
        <w:ind w:firstLine="568"/>
        <w:jc w:val="both"/>
      </w:pPr>
      <w:r>
        <w:t xml:space="preserve">(Пункт дополнительно включен с 18 ноября 2017 года </w:t>
      </w:r>
      <w:r>
        <w:fldChar w:fldCharType="begin"/>
      </w:r>
      <w:r>
        <w:instrText xml:space="preserve"> HYPERLINK "kodeks://link</w:instrText>
      </w:r>
      <w:r>
        <w:instrText>/d?nd=542609781&amp;point=mark=000000000000000000000000000000000000000000000000007E00KC"\o"’’О внесении изменений в отдельные административные регламенты Федеральной службы по ...’’</w:instrText>
      </w:r>
    </w:p>
    <w:p w:rsidR="00000000" w:rsidRDefault="0067553E">
      <w:pPr>
        <w:pStyle w:val="FORMATTEXT"/>
        <w:ind w:firstLine="568"/>
        <w:jc w:val="both"/>
      </w:pPr>
      <w:r>
        <w:instrText>Приказ Ростехнадзора от 09.10.2017 N 414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</w:instrText>
      </w:r>
      <w:r>
        <w:instrText xml:space="preserve"> с 22.12.2019)"</w:instrText>
      </w:r>
      <w:r>
        <w:fldChar w:fldCharType="separate"/>
      </w:r>
      <w:r>
        <w:rPr>
          <w:color w:val="0000AA"/>
          <w:u w:val="single"/>
        </w:rPr>
        <w:t>приказом Ростехнадзора от 9 октября 2017 года N 414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37. Основанием для проведения внеплановой проверки является: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а) истечение срока исполнения юридическим лицом, индивидуальным предпринимателем ранее выданного предписания об устранени</w:t>
      </w:r>
      <w:r>
        <w:t>и выявленного нарушения обязательных требований;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 xml:space="preserve">б) поступление в Ростехнадзор (территориальный орган Ростехнадзора) обращений и заявлений граждан, в том числе индивидуальных предпринимателей, юридических лиц, информации от органов государственной власти </w:t>
      </w:r>
      <w:r>
        <w:t>(должностных лиц органов государственного надзора), органов местного самоуправления, из средств массовой информации о фактах возникновения аварий и аварийных ситуаций на гидротехнических сооружениях, нарушений правил эксплуатации гидротехнических сооружени</w:t>
      </w:r>
      <w:r>
        <w:t>й, если такие нарушения создают угрозу причинения вреда жизни, здоровью людей, вреда окружающей среде, безопасности государства, имуществу физических и юридических лиц, государственному или муниципальному имуществу, угрозу возникновения аварий и (или) чрез</w:t>
      </w:r>
      <w:r>
        <w:t>вычайных ситуаций природного и (или) техногенного характера либо повлекли причинение такого вреда, возникновение аварий и (или) чрезвычайных ситуаций природного и (или) техногенного характера;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в) наличие приказа (распоряжения) руководителя (заместителя ру</w:t>
      </w:r>
      <w:r>
        <w:t>ководителя) Ростехнадзора (территориальных органов Ростехнадзора) о проведении внеплановой проверки,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</w:t>
      </w:r>
      <w:r>
        <w:t>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 xml:space="preserve">38. Внеплановая выездная проверка по основанию, указанному в </w:t>
      </w:r>
      <w:r>
        <w:fldChar w:fldCharType="begin"/>
      </w:r>
      <w:r>
        <w:instrText xml:space="preserve"> HYPERLINK "kodeks://link/d?nd=420347613&amp;point=mark=00000000000000</w:instrText>
      </w:r>
      <w:r>
        <w:instrText>0000000000000000000000000000000000008OM0LN"\o"’’Об утверждении Административного регламента исполнения Федеральной службой по экологическому ...’’</w:instrText>
      </w:r>
    </w:p>
    <w:p w:rsidR="00000000" w:rsidRDefault="0067553E">
      <w:pPr>
        <w:pStyle w:val="FORMATTEXT"/>
        <w:ind w:firstLine="568"/>
        <w:jc w:val="both"/>
      </w:pPr>
      <w:r>
        <w:instrText>Приказ Ростехнадзора от 24.02.2016 N 67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18.11.2017)"</w:instrText>
      </w:r>
      <w:r>
        <w:fldChar w:fldCharType="separate"/>
      </w:r>
      <w:r>
        <w:rPr>
          <w:color w:val="0000AA"/>
          <w:u w:val="single"/>
        </w:rPr>
        <w:t>подпункте "б" пун</w:t>
      </w:r>
      <w:r>
        <w:rPr>
          <w:color w:val="0000AA"/>
          <w:u w:val="single"/>
        </w:rPr>
        <w:t xml:space="preserve">кта 37 </w:t>
      </w:r>
      <w:r>
        <w:rPr>
          <w:color w:val="0000AA"/>
          <w:u w:val="single"/>
        </w:rPr>
        <w:lastRenderedPageBreak/>
        <w:t>настоящего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может быть проведена незамедлительно с извещением органа прокуратуры в порядке, установленном </w:t>
      </w:r>
      <w:r>
        <w:fldChar w:fldCharType="begin"/>
      </w:r>
      <w:r>
        <w:instrText xml:space="preserve"> HYPERLINK "kodeks://link/d?nd=902135756&amp;point=mark=000000000000000000000000000000000000000000000000007EK0KK"\o"’’О защите прав </w:instrText>
      </w:r>
      <w:r>
        <w:instrText>юридических лиц и индивидуальных предпринимателей при осуществлении ...’’</w:instrText>
      </w:r>
    </w:p>
    <w:p w:rsidR="00000000" w:rsidRDefault="0067553E">
      <w:pPr>
        <w:pStyle w:val="FORMATTEXT"/>
        <w:ind w:firstLine="568"/>
        <w:jc w:val="both"/>
      </w:pPr>
      <w:r>
        <w:instrText>Федеральный закон от 26.12.2008 N 294-ФЗ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08.12.2020)"</w:instrText>
      </w:r>
      <w:r>
        <w:fldChar w:fldCharType="separate"/>
      </w:r>
      <w:r>
        <w:rPr>
          <w:color w:val="0000AA"/>
          <w:u w:val="single"/>
        </w:rPr>
        <w:t>частью 12 статьи 10 Федерального закона от 26 декабря 2008 года N 294-ФЗ "О защите прав ю</w:t>
      </w:r>
      <w:r>
        <w:rPr>
          <w:color w:val="0000AA"/>
          <w:u w:val="single"/>
        </w:rPr>
        <w:t>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39. Режим постоянного государственного надзора на гидротехнических сооружениях I класса (далее - объект повышенной опасн</w:t>
      </w:r>
      <w:r>
        <w:t>ости) осуществляется на основании утвержденного руководителем территориального органа Ростехнадзора графика проведения мероприятий по контролю.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40. График проведения мероприятий по контролю должен содержать: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а) наименование территориального органа Ростех</w:t>
      </w:r>
      <w:r>
        <w:t>надзора, уполномоченного осуществлять постоянный государственный надзор на конкретном объекте повышенной опасности;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б) сведения об организации, владеющей объектом повышенной опасности, в отношении которого установлен режим постоянного государственного над</w:t>
      </w:r>
      <w:r>
        <w:t xml:space="preserve">зора (наименование юридического лица или фамилия, имя, отчество индивидуального предпринимателя, основной государственный регистрационный номер юридического лица или индивидуального предпринимателя, индивидуальный номер налогоплательщика юридического лица </w:t>
      </w:r>
      <w:r>
        <w:t>или индивидуального предпринимателя, место нахождения юридического лица или место жительства индивидуального предпринимателя);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в) сведения об объекте повышенной опасности, в отношении которого установлен режим постоянного государственного надзора (наимено</w:t>
      </w:r>
      <w:r>
        <w:t>вание, место нахождения объекта повышенной опасности, регистрационный код в Российском регистре гидротехнических сооружений).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41. Назначение должностных лиц территориального органа Ростехнадзора, уполномоченных осуществлять постоянный государственный надз</w:t>
      </w:r>
      <w:r>
        <w:t>ор, осуществляется на основании приказа руководителя территориального органа Ростехнадзора, в котором указываются: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а) фамилии, имена, отчества, должности уполномоченных лиц органа надзора;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б) сведения об организации, владеющей объектом повышенной опаснос</w:t>
      </w:r>
      <w:r>
        <w:t xml:space="preserve">ти, в отношении которой установлен режим постоянного государственного надзора, и об объекте повышенной опасности, в отношении которого установлен режим постоянного государственного надзора, в соответствии с </w:t>
      </w:r>
      <w:r>
        <w:fldChar w:fldCharType="begin"/>
      </w:r>
      <w:r>
        <w:instrText xml:space="preserve"> HYPERLINK "kodeks://link/d?nd=902345862&amp;point=ma</w:instrText>
      </w:r>
      <w:r>
        <w:instrText>rk=000000000000000000000000000000000000000000000000007DC0K7"\o"’’О режиме постоянного государственного надзора на опасных производственных объектах и ...’’</w:instrText>
      </w:r>
    </w:p>
    <w:p w:rsidR="00000000" w:rsidRDefault="0067553E">
      <w:pPr>
        <w:pStyle w:val="FORMATTEXT"/>
        <w:ind w:firstLine="568"/>
        <w:jc w:val="both"/>
      </w:pPr>
      <w:r>
        <w:instrText>Постановление Правительства РФ от 05.05.2012 N 455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10.03.201</w:instrText>
      </w:r>
      <w:r>
        <w:instrText>8)"</w:instrText>
      </w:r>
      <w:r>
        <w:fldChar w:fldCharType="separate"/>
      </w:r>
      <w:r>
        <w:rPr>
          <w:color w:val="0000AA"/>
          <w:u w:val="single"/>
        </w:rPr>
        <w:t>пунктом 7 постановления Правительства Российской Федерации от 5 мая 2012 года N 455 "О режиме постоянного государственного надзора на опасных производственных объектах и гидротехнических сооружениях"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в) сведения о графике проведения мероприятий по</w:t>
      </w:r>
      <w:r>
        <w:t xml:space="preserve"> контролю, утвержденном приказом руководителя территориального органа Ростехнадзора (с указанием реквизитов приказа).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42. Копия приказа руководителя территориального органа Ростехнадзора о назначении уполномоченных должностных лиц для осуществления постоя</w:t>
      </w:r>
      <w:r>
        <w:t>нного государственного надзора в срок не позднее 3 рабочих дней после его издания направляется в адрес организации, владеющей объектом повышенной опасности, любым доступным способом с последующим вручением назначенным лицам копии указанного приказа, завере</w:t>
      </w:r>
      <w:r>
        <w:t>нной печатью территориального органа Ростехнадзора, под роспись руководителю, иному должностному лицу или уполномоченному представителю такой организации.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HEADERTEXT"/>
        <w:rPr>
          <w:b/>
          <w:bCs/>
        </w:rPr>
      </w:pP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Проведение проверок </w:t>
      </w:r>
    </w:p>
    <w:p w:rsidR="00000000" w:rsidRDefault="0067553E">
      <w:pPr>
        <w:pStyle w:val="FORMATTEXT"/>
        <w:ind w:firstLine="568"/>
        <w:jc w:val="both"/>
      </w:pPr>
      <w:r>
        <w:t xml:space="preserve">43. Основаниями для начала административной процедуры по проведению проверок </w:t>
      </w:r>
      <w:r>
        <w:t>являются: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а) плановых проверок - ежегодный план проведения плановых проверок, утвержденный Ростехнадзором (территориальным органом Ростехнадзора);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 xml:space="preserve">б) внеплановых проверок - основания, указанные в </w:t>
      </w:r>
      <w:r>
        <w:fldChar w:fldCharType="begin"/>
      </w:r>
      <w:r>
        <w:instrText xml:space="preserve"> HYPERLINK "kodeks://link/d?nd=420347613&amp;point=mark=000000</w:instrText>
      </w:r>
      <w:r>
        <w:instrText>000000000000000000000000000000000000000000008OI0LL"\o"’’Об утверждении Административного регламента исполнения Федеральной службой по экологическому ...’’</w:instrText>
      </w:r>
    </w:p>
    <w:p w:rsidR="00000000" w:rsidRDefault="0067553E">
      <w:pPr>
        <w:pStyle w:val="FORMATTEXT"/>
        <w:ind w:firstLine="568"/>
        <w:jc w:val="both"/>
      </w:pPr>
      <w:r>
        <w:instrText>Приказ Ростехнадзора от 24.02.2016 N 67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18.11.2017)"</w:instrText>
      </w:r>
      <w:r>
        <w:fldChar w:fldCharType="separate"/>
      </w:r>
      <w:r>
        <w:rPr>
          <w:color w:val="0000AA"/>
          <w:u w:val="single"/>
        </w:rPr>
        <w:t>пункте</w:t>
      </w:r>
      <w:r>
        <w:rPr>
          <w:color w:val="0000AA"/>
          <w:u w:val="single"/>
        </w:rPr>
        <w:t xml:space="preserve"> 37 настоящего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в) режима постоянного государственного надзора на объекте повышенной опасности - издание руководителем территориального органа Ростехнадзора приказа о назначении уполномоченных должностных лиц для осуществления постоянного г</w:t>
      </w:r>
      <w:r>
        <w:t xml:space="preserve">осударственного надзора и об утверждении графика проведения мероприятий по контролю в отношении конкретного объекта повышенной </w:t>
      </w:r>
      <w:r>
        <w:lastRenderedPageBreak/>
        <w:t>опасности.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44. Проверки (плановые и внеплановые) проводятся в форме документарных и выездных.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45. Организация документарной про</w:t>
      </w:r>
      <w:r>
        <w:t xml:space="preserve">верки осуществляется в порядке, установленном </w:t>
      </w:r>
      <w:r>
        <w:fldChar w:fldCharType="begin"/>
      </w:r>
      <w:r>
        <w:instrText xml:space="preserve"> HYPERLINK "kodeks://link/d?nd=902135756&amp;point=mark=000000000000000000000000000000000000000000000000008OQ0LO"\o"’’О защите прав юридических лиц и индивидуальных предпринимателей при осуществлении ...’’</w:instrText>
      </w:r>
    </w:p>
    <w:p w:rsidR="00000000" w:rsidRDefault="0067553E">
      <w:pPr>
        <w:pStyle w:val="FORMATTEXT"/>
        <w:ind w:firstLine="568"/>
        <w:jc w:val="both"/>
      </w:pPr>
      <w:r>
        <w:instrText>Федераль</w:instrText>
      </w:r>
      <w:r>
        <w:instrText>ный закон от 26.12.2008 N 294-ФЗ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08.12.2020)"</w:instrText>
      </w:r>
      <w:r>
        <w:fldChar w:fldCharType="separate"/>
      </w:r>
      <w:r>
        <w:rPr>
          <w:color w:val="0000AA"/>
          <w:u w:val="single"/>
        </w:rPr>
        <w:t>статьей 14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</w:t>
      </w:r>
      <w:r>
        <w:rPr>
          <w:color w:val="0000AA"/>
          <w:u w:val="single"/>
        </w:rPr>
        <w:t>я (надзора) и муниципального контроля"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и проводится по месту нахождения Ростехнадзора (территориального органа Ростехнадзора).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 xml:space="preserve">46. В процессе проведения документарной проверки должностными лицами Ростехнадзора (территориальных органов Ростехнадзора) </w:t>
      </w:r>
      <w:r>
        <w:t>в первую очередь рассматриваются документы юридического лица, индивидуального предпринимателя, имеющиеся в распоряжении Ростехнадзора (территориальных органов Ростехнадзора), в том числе акты предыдущих проверок, материалы рассмотрения дел об административ</w:t>
      </w:r>
      <w:r>
        <w:t>ных правонарушениях и иные документы о результатах осуществленного в отношении юридического лица, индивидуального предпринимателя государственного контроля (надзора).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47. Предметом документарной проверки являются сведения, содержащиеся в документах юридич</w:t>
      </w:r>
      <w:r>
        <w:t xml:space="preserve">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требований, исполнением предписаний и </w:t>
      </w:r>
      <w:r>
        <w:t>постановлений Ростехнадзора (территориальных органов Ростехнадзора).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 xml:space="preserve">48. В случае, если достоверность сведений, содержащихся в документах, имеющихся в распоряжении Ростехнадзора (территориального органа Ростехнадзора), вызывает обоснованные сомнения либо </w:t>
      </w:r>
      <w:r>
        <w:t>эти сведения не позволяют оценить исполнение юридическим лицом, индивидуальным предпринимателем обязательных требований, Ростехнадзор (территориальный орган Ростехнадзора) направляет в адрес юридического лица, индивидуального предпринимателя мотивированный</w:t>
      </w:r>
      <w:r>
        <w:t xml:space="preserve">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или приказа руководителя (заместителя руководителя) Ростехнадзора или руково</w:t>
      </w:r>
      <w:r>
        <w:t>дителя (заместителя руководителя) территориального органа Ростехнадзора о проведении документарной проверки.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49. В течение 10 рабочих дней со дня получения мотивированного запроса юридическое лицо, индивидуальный предприниматель обязаны направить в Ростех</w:t>
      </w:r>
      <w:r>
        <w:t>надзор (территориальный орган Ростехнадзора) указанные в запросе документы.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50.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</w:t>
      </w:r>
      <w:r>
        <w:t>редставителя, руководителя, иного должностного лица юридического лица или в форме электронных документов, подписанных усиленной квалифицированной электронной подписью, в порядке, определяемом Правительством Российской Федерации.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 xml:space="preserve">51. В случае, если в ходе </w:t>
      </w:r>
      <w:r>
        <w:t>документарной проверки выявлены ошибки и (или) противоречия в представленных юридическим лицом, индивидуальным предпринимателем документах либо несоответствие сведений, содержащихся в этих документах, сведениям, содержащимся в имеющихся у Ростехнадзора (те</w:t>
      </w:r>
      <w:r>
        <w:t>рриториального органа Ростехнадзора) документах и (или) полученным в ходе осуществления государственного контроля (надзора), информация об этом направляется юридическому лицу, индивидуальному предпринимателю с требованием представить в течение 10 рабочих д</w:t>
      </w:r>
      <w:r>
        <w:t>ней необходимые пояснения в письменной форме.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52. В случае, если после рассмотрения представленных пояснений и документов либо при отсутствии пояснений Ростехнадзор (территориальный орган Ростехнадзора) установит признаки нарушения обязательных требований</w:t>
      </w:r>
      <w:r>
        <w:t>, должностные лица Ростехнадзора (территориального органа Ростехнадзора) вправе провести выездную проверку.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53. Выездная проверка проводится в случае, если при документарной проверке не представляется возможным: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lastRenderedPageBreak/>
        <w:t>удостовериться в полноте и достоверности с</w:t>
      </w:r>
      <w:r>
        <w:t>ведений, содержащихся в документах юридического лица, индивидуального предпринимателя, имеющихся в распоряжении Ростехнадзора (территориального органа Ростехнадзора);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оценить соответствие деятельности юридического лица, индивидуального предпринимателя обя</w:t>
      </w:r>
      <w:r>
        <w:t>зательным требованиям, без проведения соответствующего мероприятия по контролю.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54. Выездная проверка (как плановая, так и внеплановая) проводится по месту нахождения юридического лица, месту осуществления деятельности индивидуального предпринимателя и (и</w:t>
      </w:r>
      <w:r>
        <w:t>ли) по месту фактического осуществления их деятельности.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 xml:space="preserve">55. Плановая проверка проводится на основании приказа (распоряжения) руководителя (заместителя руководителя) Ростехнадзора (территориального органа Ростехнадзора) о проведении проверки юридического </w:t>
      </w:r>
      <w:r>
        <w:t xml:space="preserve">лица, индивидуального предпринимателя, оформленного в соответствии с </w:t>
      </w:r>
      <w:r>
        <w:fldChar w:fldCharType="begin"/>
      </w:r>
      <w:r>
        <w:instrText xml:space="preserve"> HYPERLINK "kodeks://link/d?nd=902156137&amp;point=mark=000000000000000000000000000000000000000000000000006500IL"\o"’’О реализации положений Федерального закона ’’О защите прав юридических ли</w:instrText>
      </w:r>
      <w:r>
        <w:instrText>ц и индивидуальных ...’’</w:instrText>
      </w:r>
    </w:p>
    <w:p w:rsidR="00000000" w:rsidRDefault="0067553E">
      <w:pPr>
        <w:pStyle w:val="FORMATTEXT"/>
        <w:ind w:firstLine="568"/>
        <w:jc w:val="both"/>
      </w:pPr>
      <w:r>
        <w:instrText>Приказ Минэкономразвития России от 30.04.2009 N 141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01.01.2017)"</w:instrText>
      </w:r>
      <w:r>
        <w:fldChar w:fldCharType="separate"/>
      </w:r>
      <w:r>
        <w:rPr>
          <w:color w:val="0000AA"/>
          <w:u w:val="single"/>
        </w:rPr>
        <w:t>типовой формой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утвержденной </w:t>
      </w:r>
      <w:r>
        <w:fldChar w:fldCharType="begin"/>
      </w:r>
      <w:r>
        <w:instrText xml:space="preserve"> HYPERLINK "kodeks://link/d?nd=902156137&amp;point=mark=000000000000000000000000000000000000000000</w:instrText>
      </w:r>
      <w:r>
        <w:instrText>0000000064U0IK"\o"’’О реализации положений Федерального закона ’’О защите прав юридических лиц и индивидуальных ...’’</w:instrText>
      </w:r>
    </w:p>
    <w:p w:rsidR="00000000" w:rsidRDefault="0067553E">
      <w:pPr>
        <w:pStyle w:val="FORMATTEXT"/>
        <w:ind w:firstLine="568"/>
        <w:jc w:val="both"/>
      </w:pPr>
      <w:r>
        <w:instrText>Приказ Минэкономразвития России от 30.04.2009 N 141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01.01.2017)"</w:instrText>
      </w:r>
      <w:r>
        <w:fldChar w:fldCharType="separate"/>
      </w:r>
      <w:r>
        <w:rPr>
          <w:color w:val="0000AA"/>
          <w:u w:val="single"/>
        </w:rPr>
        <w:t xml:space="preserve">приказом Минэкономразвития России </w:t>
      </w:r>
      <w:r>
        <w:rPr>
          <w:color w:val="0000AA"/>
          <w:u w:val="single"/>
        </w:rPr>
        <w:t>от 30 апреля 2009 года N 141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Проверка может проводиться только должностным лицом или должностными лицами, которые указаны в приказе (распоряжении) о проведении проверки.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56. В приказе (распоряжении) руководителя (заместителя руководителя) Ростехнадз</w:t>
      </w:r>
      <w:r>
        <w:t>ора или руководителя (заместителя руководителя) территориального органа Ростехнадзора указываются: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а) наименование органа государственного контроля (надзора) (Ростехнадзор (территориальный орган Ростехнадзора)), а также вид государственного контроля (надз</w:t>
      </w:r>
      <w:r>
        <w:t xml:space="preserve">ора); </w:t>
      </w:r>
    </w:p>
    <w:p w:rsidR="00000000" w:rsidRDefault="0067553E">
      <w:pPr>
        <w:pStyle w:val="FORMATTEXT"/>
        <w:ind w:firstLine="568"/>
        <w:jc w:val="both"/>
      </w:pPr>
      <w:r>
        <w:t xml:space="preserve">(Подпункт в редакции, введенной в действие с 18 ноября 2017 года </w:t>
      </w:r>
      <w:r>
        <w:fldChar w:fldCharType="begin"/>
      </w:r>
      <w:r>
        <w:instrText xml:space="preserve"> HYPERLINK "kodeks://link/d?nd=542609781&amp;point=mark=000000000000000000000000000000000000000000000000007E20KD"\o"’’О внесении изменений в отдельные административные регламенты Федеральн</w:instrText>
      </w:r>
      <w:r>
        <w:instrText>ой службы по ...’’</w:instrText>
      </w:r>
    </w:p>
    <w:p w:rsidR="00000000" w:rsidRDefault="0067553E">
      <w:pPr>
        <w:pStyle w:val="FORMATTEXT"/>
        <w:ind w:firstLine="568"/>
        <w:jc w:val="both"/>
      </w:pPr>
      <w:r>
        <w:instrText>Приказ Ростехнадзора от 09.10.2017 N 414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22.12.2019)"</w:instrText>
      </w:r>
      <w:r>
        <w:fldChar w:fldCharType="separate"/>
      </w:r>
      <w:r>
        <w:rPr>
          <w:color w:val="0000AA"/>
          <w:u w:val="single"/>
        </w:rPr>
        <w:t>приказом Ростехнадзора от 9 октября 2017 года N 414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"kodeks://link/d?nd=542610562&amp;point=mark=00000000000000000000000000000</w:instrText>
      </w:r>
      <w:r>
        <w:instrText>0000000000000000000008P40LR"\o"’’Об утверждении Административного регламента исполнения Федеральной службой по ...’’</w:instrText>
      </w:r>
    </w:p>
    <w:p w:rsidR="00000000" w:rsidRDefault="0067553E">
      <w:pPr>
        <w:pStyle w:val="FORMATTEXT"/>
        <w:ind w:firstLine="568"/>
        <w:jc w:val="both"/>
      </w:pPr>
      <w:r>
        <w:instrText>Приказ Ростехнадзора от 24.02.2016 N 67</w:instrText>
      </w:r>
    </w:p>
    <w:p w:rsidR="00000000" w:rsidRDefault="0067553E">
      <w:pPr>
        <w:pStyle w:val="FORMATTEXT"/>
        <w:ind w:firstLine="568"/>
        <w:jc w:val="both"/>
      </w:pPr>
      <w:r>
        <w:instrText>Статус: недействующая редакция  (действ. с 24.07.2017 по 17.11.2017)"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б) ф</w:t>
      </w:r>
      <w:r>
        <w:t>амилии, имена, отчества, должности должностного лица или должностных лиц, уполномоченного (уполномоченных) на проведение проверки, а также привлекаемых к проведению проверки экспертов, представителей экспертных организаций;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в) наименование юридического ли</w:t>
      </w:r>
      <w:r>
        <w:t>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индивидуа</w:t>
      </w:r>
      <w:r>
        <w:t>льными предпринимателями;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г) цели, задачи, предмет проверки и срок ее проведения;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д) правовые основания проведения проверки, в том числе подлежащие проверке обязательные требования;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е) сроки проведения и перечень мероприятий по контролю, необходимых для</w:t>
      </w:r>
      <w:r>
        <w:t xml:space="preserve"> достижения целей и задач проведения проверки;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ж) перечень административных регламентов по осуществлению государственного контроля (надзора);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 xml:space="preserve">з) перечень документов, представление которых юридическим лицом, индивидуальным предпринимателем необходимо для </w:t>
      </w:r>
      <w:r>
        <w:t>достижения целей и задач проведения проверки;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и) даты начала и окончания проведения проверки.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57. О проведении плановой проверки юридическое лицо, индивидуальный предприниматель уведомляются Ростехнадзором (территориальным органом Ростехнадзора) не поздн</w:t>
      </w:r>
      <w:r>
        <w:t>ее чем за 3 рабочих дня до начала ее проведения посредством направления копии распоряжения или приказа руководителя (заместителя руководителя) Ростехнадзора (территориального органа Ростехнадзора) о начале проведения плановой проверки заказным почтовым отп</w:t>
      </w:r>
      <w:r>
        <w:t>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</w:t>
      </w:r>
      <w:r>
        <w:t xml:space="preserve">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</w:t>
      </w:r>
      <w:r>
        <w:lastRenderedPageBreak/>
        <w:t>предпринимателем в Ростехнадзор (его территориальный орга</w:t>
      </w:r>
      <w:r>
        <w:t xml:space="preserve">н), или иным доступным способом. </w:t>
      </w:r>
    </w:p>
    <w:p w:rsidR="00000000" w:rsidRDefault="0067553E">
      <w:pPr>
        <w:pStyle w:val="FORMATTEXT"/>
        <w:ind w:firstLine="568"/>
        <w:jc w:val="both"/>
      </w:pPr>
      <w:r>
        <w:t xml:space="preserve">(Пункт в редакции, введенной в действие с 18 ноября 2017 года </w:t>
      </w:r>
      <w:r>
        <w:fldChar w:fldCharType="begin"/>
      </w:r>
      <w:r>
        <w:instrText xml:space="preserve"> HYPERLINK "kodeks://link/d?nd=542609781&amp;point=mark=000000000000000000000000000000000000000000000000007E40KE"\o"’’О внесении изменений в отдельные административ</w:instrText>
      </w:r>
      <w:r>
        <w:instrText>ные регламенты Федеральной службы по ...’’</w:instrText>
      </w:r>
    </w:p>
    <w:p w:rsidR="00000000" w:rsidRDefault="0067553E">
      <w:pPr>
        <w:pStyle w:val="FORMATTEXT"/>
        <w:ind w:firstLine="568"/>
        <w:jc w:val="both"/>
      </w:pPr>
      <w:r>
        <w:instrText>Приказ Ростехнадзора от 09.10.2017 N 414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22.12.2019)"</w:instrText>
      </w:r>
      <w:r>
        <w:fldChar w:fldCharType="separate"/>
      </w:r>
      <w:r>
        <w:rPr>
          <w:color w:val="0000AA"/>
          <w:u w:val="single"/>
        </w:rPr>
        <w:t>приказом Ростехнадзора от 9 октября 2017 года N 414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"kodeks://link/d?nd=542610562&amp;point=mark=00000</w:instrText>
      </w:r>
      <w:r>
        <w:instrText>0000000000000000000000000000000000000000000008P60LR"\o"’’Об утверждении Административного регламента исполнения Федеральной службой по ...’’</w:instrText>
      </w:r>
    </w:p>
    <w:p w:rsidR="00000000" w:rsidRDefault="0067553E">
      <w:pPr>
        <w:pStyle w:val="FORMATTEXT"/>
        <w:ind w:firstLine="568"/>
        <w:jc w:val="both"/>
      </w:pPr>
      <w:r>
        <w:instrText>Приказ Ростехнадзора от 24.02.2016 N 67</w:instrText>
      </w:r>
    </w:p>
    <w:p w:rsidR="00000000" w:rsidRDefault="0067553E">
      <w:pPr>
        <w:pStyle w:val="FORMATTEXT"/>
        <w:ind w:firstLine="568"/>
        <w:jc w:val="both"/>
      </w:pPr>
      <w:r>
        <w:instrText>Статус: недействующая редакция  (действ. с 24.07.2017 по 17.11.2017)"</w:instrText>
      </w:r>
      <w:r>
        <w:fldChar w:fldCharType="separate"/>
      </w:r>
      <w:r>
        <w:rPr>
          <w:color w:val="BF2F1C"/>
          <w:u w:val="single"/>
        </w:rPr>
        <w:t>предыд</w:t>
      </w:r>
      <w:r>
        <w:rPr>
          <w:color w:val="BF2F1C"/>
          <w:u w:val="single"/>
        </w:rPr>
        <w:t>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58. Заверенные печатью копии распоряжения или приказа руководителя (заместителя руководителя) Ростехнадзора (территориального органа Ростехнадзора) вручаются под роспись должностными лицами Ростехнадзора (территориального органа Ростехн</w:t>
      </w:r>
      <w:r>
        <w:t>адзора), 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одновременно с предъявлением служебных удостоверений.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По требовани</w:t>
      </w:r>
      <w:r>
        <w:t>ю подлежащих проверке лиц должностные лица Ростехнадзора (территориального органа Ростехнадзора) обязаны представить информацию об органе, осуществляющем проверку, а также об экспертах, экспертных организациях в целях подтверждения своих полномочий.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59. Д</w:t>
      </w:r>
      <w:r>
        <w:t xml:space="preserve">олжностное лицо Ростехнадзора (территориального органа Ростехнадзора) производит запись о проведении плановой проверки в журнале учета проверок, который ведут юридические лица и индивидуальные предприниматели, по </w:t>
      </w:r>
      <w:r>
        <w:fldChar w:fldCharType="begin"/>
      </w:r>
      <w:r>
        <w:instrText xml:space="preserve"> HYPERLINK "kodeks://link/d?nd=902156137&amp;po</w:instrText>
      </w:r>
      <w:r>
        <w:instrText>int=mark=000000000000000000000000000000000000000000000000006560IO"\o"’’О реализации положений Федерального закона ’’О защите прав юридических лиц и индивидуальных ...’’</w:instrText>
      </w:r>
    </w:p>
    <w:p w:rsidR="00000000" w:rsidRDefault="0067553E">
      <w:pPr>
        <w:pStyle w:val="FORMATTEXT"/>
        <w:ind w:firstLine="568"/>
        <w:jc w:val="both"/>
      </w:pPr>
      <w:r>
        <w:instrText>Приказ Минэкономразвития России от 30.04.2009 N 141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</w:instrText>
      </w:r>
      <w:r>
        <w:instrText>в. с 01.01.2017)"</w:instrText>
      </w:r>
      <w:r>
        <w:fldChar w:fldCharType="separate"/>
      </w:r>
      <w:r>
        <w:rPr>
          <w:color w:val="0000AA"/>
          <w:u w:val="single"/>
        </w:rPr>
        <w:t>типовой форме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утвержденной </w:t>
      </w:r>
      <w:r>
        <w:fldChar w:fldCharType="begin"/>
      </w:r>
      <w:r>
        <w:instrText xml:space="preserve"> HYPERLINK "kodeks://link/d?nd=902156137&amp;point=mark=0000000000000000000000000000000000000000000000000064U0IK"\o"’’О реализации положений Федерального закона ’’О защите прав юридических лиц и индивидуальных .</w:instrText>
      </w:r>
      <w:r>
        <w:instrText>..’’</w:instrText>
      </w:r>
    </w:p>
    <w:p w:rsidR="00000000" w:rsidRDefault="0067553E">
      <w:pPr>
        <w:pStyle w:val="FORMATTEXT"/>
        <w:ind w:firstLine="568"/>
        <w:jc w:val="both"/>
      </w:pPr>
      <w:r>
        <w:instrText>Приказ Минэкономразвития России от 30.04.2009 N 141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01.01.2017)"</w:instrText>
      </w:r>
      <w:r>
        <w:fldChar w:fldCharType="separate"/>
      </w:r>
      <w:r>
        <w:rPr>
          <w:color w:val="0000AA"/>
          <w:u w:val="single"/>
        </w:rPr>
        <w:t>приказом Минэкономразвития России от 30 апреля 2009 года N 141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При отсутствии журнала учета проверок в акте проверки делается соответствующая</w:t>
      </w:r>
      <w:r>
        <w:t xml:space="preserve"> запись.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60. Внеплановая проверка проводится на основании поступившего в Ростехнадзор обращения или заявления гражданина (или граждан), в том числе индивидуальных предпринимателей, юридических лиц, информации от органов государственной власти, органов мес</w:t>
      </w:r>
      <w:r>
        <w:t>тного самоуправления, из средств массовой информации о следующих фактах: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</w:t>
      </w:r>
      <w:r>
        <w:t>оссийской Федерации, безопасности государства, а также угрозы чрезвычайных ситуаций природного и техногенного характера;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б) причинение вреда жизни, здоровью граждан, вреда животным, растениям, окружающей среде, объектам культурного наследия (памятникам ис</w:t>
      </w:r>
      <w:r>
        <w:t>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Обращения и заявления, не позволяющие установить лицо, обратившееся в Ростехнадзор, а также обращени</w:t>
      </w:r>
      <w:r>
        <w:t>я и заявления, не содержащие сведений о фактах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</w:t>
      </w:r>
      <w:r>
        <w:t>сти государства, а также угрозы чрезвычайных ситуаций природного и техногенного характера;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</w:t>
      </w:r>
      <w:r>
        <w:t>ой Федерации, безопасности государства, а также возникновение чрезвычайных ситуаций природного и техногенного характера не могут служить основанием для проведения внеплановой проверки.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61. О проведении внеплановой выездной проверки, за исключением внеплан</w:t>
      </w:r>
      <w:r>
        <w:t>овой выездной проверки на основании поступивших в Ростехнадзор (территориальный орган Ростехнадзора)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</w:t>
      </w:r>
      <w:r>
        <w:t xml:space="preserve"> самоуправления, из средств массовой информации о фактах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</w:t>
      </w:r>
      <w:r>
        <w:t xml:space="preserve"> безопасности государства, а также угрозы чрезвычайных ситуаций природного и техногенного характера;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</w:t>
      </w:r>
      <w:r>
        <w:t xml:space="preserve">в Российской Федерации, безопасности государства, а также возникновение чрезвычайных ситуаций природного и техногенного характера в соответствии с </w:t>
      </w:r>
      <w:r>
        <w:fldChar w:fldCharType="begin"/>
      </w:r>
      <w:r>
        <w:instrText xml:space="preserve"> HYPERLINK "kodeks://link/d?nd=902135756&amp;point=mark=000000000000000000000000000000000000000000000000007EG0KJ"</w:instrText>
      </w:r>
      <w:r>
        <w:instrText>\o"’’О защите прав юридических лиц и индивидуальных предпринимателей при осуществлении ...’’</w:instrText>
      </w:r>
    </w:p>
    <w:p w:rsidR="00000000" w:rsidRDefault="0067553E">
      <w:pPr>
        <w:pStyle w:val="FORMATTEXT"/>
        <w:ind w:firstLine="568"/>
        <w:jc w:val="both"/>
      </w:pPr>
      <w:r>
        <w:instrText>Федеральный закон от 26.12.2008 N 294-ФЗ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08.12.2020)"</w:instrText>
      </w:r>
      <w:r>
        <w:fldChar w:fldCharType="separate"/>
      </w:r>
      <w:r>
        <w:rPr>
          <w:color w:val="0000AA"/>
          <w:u w:val="single"/>
        </w:rPr>
        <w:t>частью 2 статьи 10 Федерального закона от 26 декабря 2008 года N 294-Ф</w:t>
      </w:r>
      <w:r>
        <w:rPr>
          <w:color w:val="0000AA"/>
          <w:u w:val="single"/>
        </w:rPr>
        <w:t>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юридическое лицо, индивидуальный предприниматель уведомляются </w:t>
      </w:r>
      <w:r>
        <w:lastRenderedPageBreak/>
        <w:t>Ростехнадзором (территориальным органом Р</w:t>
      </w:r>
      <w:r>
        <w:t>остехнадзора) не менее чем за 24 часа до начала ее проведения любым доступным способом.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62. В случае, если в результате деятельности юридического лица, индивидуального предпринимателя причинен или причиняется вред жизни, здоровью граждан, вред животным, р</w:t>
      </w:r>
      <w:r>
        <w:t>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возникли или могут возникнуть чрезвычайные ситуации природного и техногенного характера, предварительн</w:t>
      </w:r>
      <w:r>
        <w:t>ое уведомление юридических лиц, индивидуальных предпринимателей о начале проведения внеплановой выездной проверки не требуется.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63. В случае выявления при проведении проверки нарушений обязательных требований должностные лица Ростехнадзора (территориально</w:t>
      </w:r>
      <w:r>
        <w:t>го органа Ростехнадзора) осуществляют реализацию следующих полномочий, направленных на обеспечение их соблюдения: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фиксируют факты выявленных нарушений в акте проверки;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выдают предписание юридическому лицу, индивидуальному предпринимателю об устранении вы</w:t>
      </w:r>
      <w:r>
        <w:t>явленных нарушений с указанием сроков их устранения;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 xml:space="preserve">принимают меры по привлечению лиц, допустивших выявленные нарушения, к ответственности в соответствии с </w:t>
      </w:r>
      <w:r>
        <w:fldChar w:fldCharType="begin"/>
      </w:r>
      <w:r>
        <w:instrText xml:space="preserve"> HYPERLINK "kodeks://link/d?nd=901807667&amp;point=mark=0000000000000000000000000000000000000000000000</w:instrText>
      </w:r>
      <w:r>
        <w:instrText>000064U0IK"\o"’’Кодекс Российской Федерации об административных правонарушениях (с изменениями на 30 декабря 2020 года) (редакция, действующая с 28 января 2021 года)’’</w:instrText>
      </w:r>
    </w:p>
    <w:p w:rsidR="00000000" w:rsidRDefault="0067553E">
      <w:pPr>
        <w:pStyle w:val="FORMATTEXT"/>
        <w:ind w:firstLine="568"/>
        <w:jc w:val="both"/>
      </w:pPr>
      <w:r>
        <w:instrText>Кодекс РФ от 30.12.2001 N 195-ФЗ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28.01.2021)"</w:instrText>
      </w:r>
      <w:r>
        <w:fldChar w:fldCharType="separate"/>
      </w:r>
      <w:r>
        <w:rPr>
          <w:color w:val="0000AA"/>
          <w:u w:val="single"/>
        </w:rPr>
        <w:t>Код</w:t>
      </w:r>
      <w:r>
        <w:rPr>
          <w:color w:val="0000AA"/>
          <w:u w:val="single"/>
        </w:rPr>
        <w:t>ексом Российской Федерации об административных правонарушениях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64. Постоянный государственный надзор достигается посредством систематического и беспрепятственного осуществления уполномоченными должностными лицами Ростехнадзора (территориальных органо</w:t>
      </w:r>
      <w:r>
        <w:t>в Ростехнадзора) следующих мероприятий по контролю: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 xml:space="preserve">а) обход и осмотр зданий, сооружений, помещений объекта повышенной опасности, территории или частей территории объекта повышенной опасности, его цехов, участков, площадок, технических устройств, средств </w:t>
      </w:r>
      <w:r>
        <w:t>и оборудования;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б) проверка работоспособности приборов и систем контроля безопасности на объекте повышенной опасности;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в) проверка пригодности к использованию систем наблюдения, оповещения, связи и поддержки действий в случае аварии;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г) проверка обеспеч</w:t>
      </w:r>
      <w:r>
        <w:t xml:space="preserve">ения охраны и контрольно-пропускного режима на объекте повышенной опасности (за исключением объектов, обеспечение безопасности которых осуществляется в соответствии с </w:t>
      </w:r>
      <w:r>
        <w:fldChar w:fldCharType="begin"/>
      </w:r>
      <w:r>
        <w:instrText xml:space="preserve"> HYPERLINK "kodeks://link/d?nd=902290768&amp;point=mark=0000000000000000000000000000000000000</w:instrText>
      </w:r>
      <w:r>
        <w:instrText>000000000000064U0IK"\o"’’О безопасности объектов топливно-энергетического комплекса (с изменениями на 24 апреля 2020 года)’’</w:instrText>
      </w:r>
    </w:p>
    <w:p w:rsidR="00000000" w:rsidRDefault="0067553E">
      <w:pPr>
        <w:pStyle w:val="FORMATTEXT"/>
        <w:ind w:firstLine="568"/>
        <w:jc w:val="both"/>
      </w:pPr>
      <w:r>
        <w:instrText>Федеральный закон от 21.07.2011 N 256-ФЗ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05.05.2020)"</w:instrText>
      </w:r>
      <w:r>
        <w:fldChar w:fldCharType="separate"/>
      </w:r>
      <w:r>
        <w:rPr>
          <w:color w:val="0000AA"/>
          <w:u w:val="single"/>
        </w:rPr>
        <w:t>Федеральным законом от 21 июля 2011 го</w:t>
      </w:r>
      <w:r>
        <w:rPr>
          <w:color w:val="0000AA"/>
          <w:u w:val="single"/>
        </w:rPr>
        <w:t>да N 256-ФЗ "О безопасности объектов топливно-энергетического комплекса"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д) рассмотрение организационно-распорядительной, технической, разрешительной, учетной и иной документации, наличие которой на объекте повышенной опасности предусмотрено обязате</w:t>
      </w:r>
      <w:r>
        <w:t>льными требованиями безопасности гидротехнических сооружений, технического регулирования, анализ и оценка ее соответствия указанным требованиям;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е) рассмотрение и анализ представляемых сведений (отчетов) о результатах производственного контроля за соблюде</w:t>
      </w:r>
      <w:r>
        <w:t>нием требований технического регулирования, результатах контроля (мониторинга) за показателями состояния гидротехнического сооружения;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ж) рассмотрение и анализ сведений, подтверждающих соблюдение организацией, владеющей объектом повышенной опасности, обяз</w:t>
      </w:r>
      <w:r>
        <w:t>ательных требований безопасности гидротехнических сооружений, технического регулирования;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з) рассмотрение сведений о планируемых организацией, владеющей объектом повышенной опасности, мероприятиях на объекте повышенной опасности, относящихся к деятельност</w:t>
      </w:r>
      <w:r>
        <w:t>и, в отношении которой установлены обязательные требования, их анализ и оценка на предмет своевременности, полноты и достаточности;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и) участие уполномоченных должностных лиц Ростехнадзора (территориальных органов Ростехнадзора) в обследованиях гидротехнич</w:t>
      </w:r>
      <w:r>
        <w:t xml:space="preserve">еского сооружения при подготовке декларации </w:t>
      </w:r>
      <w:r>
        <w:lastRenderedPageBreak/>
        <w:t>безопасности гидротехнического сооружения;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к) наблюдение за работой комиссий по расследованию причин инцидентов на объекте повышенной опасности;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л) наблюдение за соблюдением на объекте повышенной опасности треб</w:t>
      </w:r>
      <w:r>
        <w:t>ований по проведению проверки знаний рабочих, их инструктажа по безопасности, стажировки на рабочем месте;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м) наблюдение за работой аттестационных комиссий по аттестации специалистов в области безопасности гидротехнических сооружений организации, владеюще</w:t>
      </w:r>
      <w:r>
        <w:t>й объектом повышенной опасности;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н) проверка выполнения мероприятий по устранению причин аварий, повреждений и инцидентов на объекте повышенной опасности, профилактике аварий, повреждений и инцидентов;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о) проверка правильности установления класса гидроте</w:t>
      </w:r>
      <w:r>
        <w:t>хнического сооружения;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 xml:space="preserve">п) осуществление иных мероприятий по контролю в соответствии с </w:t>
      </w:r>
      <w:r>
        <w:fldChar w:fldCharType="begin"/>
      </w:r>
      <w:r>
        <w:instrText xml:space="preserve"> HYPERLINK "kodeks://link/d?nd=902135756&amp;point=mark=000000000000000000000000000000000000000000000000007D20K3"\o"’’О защите прав юридических лиц и индивидуальных предприн</w:instrText>
      </w:r>
      <w:r>
        <w:instrText>имателей при осуществлении ...’’</w:instrText>
      </w:r>
    </w:p>
    <w:p w:rsidR="00000000" w:rsidRDefault="0067553E">
      <w:pPr>
        <w:pStyle w:val="FORMATTEXT"/>
        <w:ind w:firstLine="568"/>
        <w:jc w:val="both"/>
      </w:pPr>
      <w:r>
        <w:instrText>Федеральный закон от 26.12.2008 N 294-ФЗ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08.12.2020)"</w:instrText>
      </w:r>
      <w:r>
        <w:fldChar w:fldCharType="separate"/>
      </w:r>
      <w:r>
        <w:rPr>
          <w:color w:val="0000AA"/>
          <w:u w:val="single"/>
        </w:rPr>
        <w:t>Федеральным законом от 26 декабря 2008 года N 294-ФЗ "О защите прав юридических лиц и индивидуальных предпринимателей при осуществ</w:t>
      </w:r>
      <w:r>
        <w:rPr>
          <w:color w:val="0000AA"/>
          <w:u w:val="single"/>
        </w:rPr>
        <w:t>лении государственного контроля (надзора) и муниципального контроля"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HEADERTEXT"/>
        <w:rPr>
          <w:b/>
          <w:bCs/>
        </w:rPr>
      </w:pP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Оформление результатов проверок </w:t>
      </w:r>
    </w:p>
    <w:p w:rsidR="00000000" w:rsidRDefault="0067553E">
      <w:pPr>
        <w:pStyle w:val="FORMATTEXT"/>
        <w:ind w:firstLine="568"/>
        <w:jc w:val="both"/>
      </w:pPr>
      <w:r>
        <w:t>65. По результатам проверки, непосредственно после ее завершения, должностными лицами Ростехнадзора (территориального органа Ростехнадзора), прово</w:t>
      </w:r>
      <w:r>
        <w:t xml:space="preserve">дящими проверку, составляется акт в двух экземплярах в соответствии с </w:t>
      </w:r>
      <w:r>
        <w:fldChar w:fldCharType="begin"/>
      </w:r>
      <w:r>
        <w:instrText xml:space="preserve"> HYPERLINK "kodeks://link/d?nd=902156137&amp;point=mark=000000000000000000000000000000000000000000000000006540IN"\o"’’О реализации положений Федерального закона ’’О защите прав юридических л</w:instrText>
      </w:r>
      <w:r>
        <w:instrText>иц и индивидуальных ...’’</w:instrText>
      </w:r>
    </w:p>
    <w:p w:rsidR="00000000" w:rsidRDefault="0067553E">
      <w:pPr>
        <w:pStyle w:val="FORMATTEXT"/>
        <w:ind w:firstLine="568"/>
        <w:jc w:val="both"/>
      </w:pPr>
      <w:r>
        <w:instrText>Приказ Минэкономразвития России от 30.04.2009 N 141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01.01.2017)"</w:instrText>
      </w:r>
      <w:r>
        <w:fldChar w:fldCharType="separate"/>
      </w:r>
      <w:r>
        <w:rPr>
          <w:color w:val="0000AA"/>
          <w:u w:val="single"/>
        </w:rPr>
        <w:t>Типовой формой акта проверки органа государственного контроля (надзора), органа муниципального контроля юридического лица, инд</w:t>
      </w:r>
      <w:r>
        <w:rPr>
          <w:color w:val="0000AA"/>
          <w:u w:val="single"/>
        </w:rPr>
        <w:t>ивидуального предпринимателя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утвержденной </w:t>
      </w:r>
      <w:r>
        <w:fldChar w:fldCharType="begin"/>
      </w:r>
      <w:r>
        <w:instrText xml:space="preserve"> HYPERLINK "kodeks://link/d?nd=902156137&amp;point=mark=0000000000000000000000000000000000000000000000000064U0IK"\o"’’О реализации положений Федерального закона ’’О защите прав юридических лиц и индивидуальных ...</w:instrText>
      </w:r>
      <w:r>
        <w:instrText>’’</w:instrText>
      </w:r>
    </w:p>
    <w:p w:rsidR="00000000" w:rsidRDefault="0067553E">
      <w:pPr>
        <w:pStyle w:val="FORMATTEXT"/>
        <w:ind w:firstLine="568"/>
        <w:jc w:val="both"/>
      </w:pPr>
      <w:r>
        <w:instrText>Приказ Минэкономразвития России от 30.04.2009 N 141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01.01.2017)"</w:instrText>
      </w:r>
      <w:r>
        <w:fldChar w:fldCharType="separate"/>
      </w:r>
      <w:r>
        <w:rPr>
          <w:color w:val="0000AA"/>
          <w:u w:val="single"/>
        </w:rPr>
        <w:t>приказом Минэкономразвития России от 30 апреля 2009 года N 141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66. В акте проверки указываются: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а) дата, время и место составления акта прове</w:t>
      </w:r>
      <w:r>
        <w:t>рки;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б) наименование органа государственного контроля (надзора) (Ростехнадзор (территориальный орган Ростехнадзора));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в) дата и номер распоряжения или приказа руководителя, заместителя руководителя Ростехнадзора или руководителя, заместителя руководителя</w:t>
      </w:r>
      <w:r>
        <w:t xml:space="preserve"> территориального органа Ростехнадзора;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г) дата и номер решения прокурора (его заместителя) о согласовании проведения проверки (указывается в случае необходимости согласования проверки с органами прокуратуры);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д) фамилии, имена, отчества и должности долж</w:t>
      </w:r>
      <w:r>
        <w:t>ностного лица или должностных лиц, проводивших проверку;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е)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</w:t>
      </w:r>
      <w:r>
        <w:t>омоченного представителя юридического лица, уполномоченного представителя индивидуального предпринимателя, присутствовавших при проведении проверки;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ж) дата, время, продолжительность и место проведения проверки;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 xml:space="preserve">з) сведения о результатах проверки, в том </w:t>
      </w:r>
      <w:r>
        <w:t>числе о выявленных нарушениях обязательных требований, об их характере и о лицах, допустивших указанные нарушения;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и) сведения об ознакомлении или отказе в ознакомлении с актом проверки руководителя, иного должностного лица или уполномоченного представите</w:t>
      </w:r>
      <w:r>
        <w:t>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</w:t>
      </w:r>
      <w:r>
        <w:t>еденной проверке либо о невозможности внесения такой записи в связи с отсутствием у юридического лица, индивидуального предпринимателя указанного журнала;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к) подписи должностного лица или должностных лиц, проводивших проверку.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67. К акту проверки прилага</w:t>
      </w:r>
      <w:r>
        <w:t>ются протоколы отбора образцов продукции, проб, обследования объектов окружающей среды и объектов производственной среды, протоколы или заключения проведенных исследований, испытаний и экспертиз, объяснения работников юридического лица, работников индивиду</w:t>
      </w:r>
      <w:r>
        <w:t>ального предпринимателя, на которых возлагается ответственность за нарушение обязательных требований, предписания об устранении выявленных нарушений и иные связанные с результатами проверки документы или их копии.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68. Один из двух экземпляров акта с копия</w:t>
      </w:r>
      <w:r>
        <w:t>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</w:t>
      </w:r>
      <w:r>
        <w:t>и.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</w:t>
      </w:r>
      <w:r>
        <w:t>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Ростехнадзора (территориального органа Ростехнадзора).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При наличии с</w:t>
      </w:r>
      <w:r>
        <w:t>огласия проверяемого лица на осуществление взаимодействия в электронной форме в рамках федерального государственного надзора в области промышленной безопасности акт проверки может быть направлен в форме электронного документа, подписанного усиленной квалиф</w:t>
      </w:r>
      <w:r>
        <w:t>ицированной электронной подписью должностного лица Ростехнадзора (территориального органа Ростехнадзора),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</w:t>
      </w:r>
      <w:r>
        <w:t>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должностного лица Ростехнадзора (территориального органа Ростехнадзора), составившего данный акт, про</w:t>
      </w:r>
      <w:r>
        <w:t>веряемому лицу способом, обеспечивающим подтверждение получения указанного документа, считается полученным проверяемым лицом.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69. В случае, если для составления акта проверки необходимо получить заключения по результатам проведенных исследований, испытани</w:t>
      </w:r>
      <w:r>
        <w:t>й, специальных расследований, экспертиз, акт проверки составляется в срок, не превышающий 3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</w:t>
      </w:r>
      <w:r>
        <w:t>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вручении, и (или) в форме электронного документа, подписанного усиленной квалифицированной электронной подписью долж</w:t>
      </w:r>
      <w:r>
        <w:t>ностного лица Ростехнадзора (территориального органа Ростехнадзора), составившего данный акт (при условии согласия проверяемого лица на осуществление взаимодействия в электронной форме в рамках федерального государственного надзора в области промышленной б</w:t>
      </w:r>
      <w:r>
        <w:t>езопасности),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Ростехнадзора (террито</w:t>
      </w:r>
      <w:r>
        <w:t>риального органа Ростехнадзора).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70. В случае выявления при проведении проверки нарушений юридическим лицом (индивидуальным предпринимателем) обязательных требований должностные лица Ростехнадзора (территориального органа Ростехнадзора), проводившие прове</w:t>
      </w:r>
      <w:r>
        <w:t>рку, в пределах полномочий, предусмотренных законодательством Российской Федерации, обязаны: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 xml:space="preserve">а) 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</w:t>
      </w:r>
      <w:r>
        <w:t xml:space="preserve">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</w:t>
      </w:r>
      <w:r>
        <w:t>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б) принять меры по контролю за устра</w:t>
      </w:r>
      <w:r>
        <w:t xml:space="preserve">нением выявленных нарушений, их предупреждению, </w:t>
      </w:r>
      <w:r>
        <w:lastRenderedPageBreak/>
        <w:t>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</w:t>
      </w:r>
      <w:r>
        <w:t>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71. Результаты проверки, содержащие информацию</w:t>
      </w:r>
      <w:r>
        <w:t>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72. Юридическое лицо или индивидуальный предприниматель, проверка которых проводилась, в слу</w:t>
      </w:r>
      <w:r>
        <w:t>чае несогласия с фактами, выводами, предложениями, изложенными в акте проверки, либо с выданным предписанием об устранении выявленных нарушений, в течение 15 дней с даты получения акта проверки, вправе представить в Ростехнадзор либо соответствующий террит</w:t>
      </w:r>
      <w:r>
        <w:t>ориальный орган Ростехнадзора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 При этом юридическое лицо, индивидуальный предприниматель вправе при</w:t>
      </w:r>
      <w:r>
        <w:t>ложить к таким возражениям документы, подтверждающие обоснованность таких возражений, или их заверенные копии либо в согласованный срок передать их в Ростехнадзор либо территориальный орган Ростехнадзора.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72.1. В случае, если проведение плановой или внепл</w:t>
      </w:r>
      <w:r>
        <w:t>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</w:t>
      </w:r>
      <w:r>
        <w:t>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</w:t>
      </w:r>
      <w:r>
        <w:t>ения проверки, должностным лицом Ростехнадзора (его территориального органа) составляется акт о невозможности проведения соответствующей проверки с указанием причин невозможности ее проведения. В этом случае Ростехнадзор (его территориальный орган) в течен</w:t>
      </w:r>
      <w:r>
        <w:t>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</w:t>
      </w:r>
      <w:r>
        <w:t xml:space="preserve">новой проверки в ежегодный план плановых проверок и без предварительного уведомления юридического лица, индивидуального предпринимателя. </w:t>
      </w:r>
    </w:p>
    <w:p w:rsidR="00000000" w:rsidRDefault="0067553E">
      <w:pPr>
        <w:pStyle w:val="FORMATTEXT"/>
        <w:ind w:firstLine="568"/>
        <w:jc w:val="both"/>
      </w:pPr>
      <w:r>
        <w:t xml:space="preserve">(Пункт дополнительно включен с 18 ноября 2017 года </w:t>
      </w:r>
      <w:r>
        <w:fldChar w:fldCharType="begin"/>
      </w:r>
      <w:r>
        <w:instrText xml:space="preserve"> HYPERLINK "kodeks://link/d?nd=542609781&amp;point=mark=000000000000000</w:instrText>
      </w:r>
      <w:r>
        <w:instrText>000000000000000000000000000000000007E60KF"\o"’’О внесении изменений в отдельные административные регламенты Федеральной службы по ...’’</w:instrText>
      </w:r>
    </w:p>
    <w:p w:rsidR="00000000" w:rsidRDefault="0067553E">
      <w:pPr>
        <w:pStyle w:val="FORMATTEXT"/>
        <w:ind w:firstLine="568"/>
        <w:jc w:val="both"/>
      </w:pPr>
      <w:r>
        <w:instrText>Приказ Ростехнадзора от 09.10.2017 N 414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22.12.2019)"</w:instrText>
      </w:r>
      <w:r>
        <w:fldChar w:fldCharType="separate"/>
      </w:r>
      <w:r>
        <w:rPr>
          <w:color w:val="0000AA"/>
          <w:u w:val="single"/>
        </w:rPr>
        <w:t>приказом Ростехнадзора от</w:t>
      </w:r>
      <w:r>
        <w:rPr>
          <w:color w:val="0000AA"/>
          <w:u w:val="single"/>
        </w:rPr>
        <w:t xml:space="preserve"> 9 октября 2017 года N 414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 xml:space="preserve">73. Мероприятия по контролю, предусмотренные </w:t>
      </w:r>
      <w:r>
        <w:fldChar w:fldCharType="begin"/>
      </w:r>
      <w:r>
        <w:instrText xml:space="preserve"> HYPERLINK "kodeks://link/d?nd=420347613&amp;point=mark=000000000000000000000000000000000000000000000000008P80LR"\o"’’Об утверждении Административного регламента исполнения Федеральн</w:instrText>
      </w:r>
      <w:r>
        <w:instrText>ой службой по экологическому ...’’</w:instrText>
      </w:r>
    </w:p>
    <w:p w:rsidR="00000000" w:rsidRDefault="0067553E">
      <w:pPr>
        <w:pStyle w:val="FORMATTEXT"/>
        <w:ind w:firstLine="568"/>
        <w:jc w:val="both"/>
      </w:pPr>
      <w:r>
        <w:instrText>Приказ Ростехнадзора от 24.02.2016 N 67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18.11.2017)"</w:instrText>
      </w:r>
      <w:r>
        <w:fldChar w:fldCharType="separate"/>
      </w:r>
      <w:r>
        <w:rPr>
          <w:color w:val="0000AA"/>
          <w:u w:val="single"/>
        </w:rPr>
        <w:t>пунктом 64 настоящего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проведенные уполномоченными должностными лицами территориального органа Ростехнадзора, резу</w:t>
      </w:r>
      <w:r>
        <w:t>льтаты указанных мероприятий, а также составленные либо полученные при осуществлении постоянного государственного надзора документы и информация отражаются указанными должностными лицами в надзорном деле объекта повышенной опасности в порядке, установленно</w:t>
      </w:r>
      <w:r>
        <w:t xml:space="preserve">м </w:t>
      </w:r>
      <w:r>
        <w:fldChar w:fldCharType="begin"/>
      </w:r>
      <w:r>
        <w:instrText xml:space="preserve"> HYPERLINK "kodeks://link/d?nd=902353302&amp;point=mark=0000000000000000000000000000000000000000000000000064U0IK"\o"’’Об утверждении Правил формирования и ведения надзорного дела в отношении опасных ...’’</w:instrText>
      </w:r>
    </w:p>
    <w:p w:rsidR="00000000" w:rsidRDefault="0067553E">
      <w:pPr>
        <w:pStyle w:val="FORMATTEXT"/>
        <w:ind w:firstLine="568"/>
        <w:jc w:val="both"/>
      </w:pPr>
      <w:r>
        <w:instrText>Приказ Ростехнадзора от 31.05.2012 N 319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</w:instrText>
      </w:r>
      <w:r>
        <w:instrText>твующая редакция (действ. с 23.09.2014)"</w:instrText>
      </w:r>
      <w:r>
        <w:fldChar w:fldCharType="separate"/>
      </w:r>
      <w:r>
        <w:rPr>
          <w:color w:val="0000AA"/>
          <w:u w:val="single"/>
        </w:rPr>
        <w:t>приказом Федеральной службы по экологическому, технологическому и атомному надзору от 31 мая 2012 года N 319 "Об утверждении Правил формирования и ведения надзорного дела в отношении опасных производственных объектов</w:t>
      </w:r>
      <w:r>
        <w:rPr>
          <w:color w:val="0000AA"/>
          <w:u w:val="single"/>
        </w:rPr>
        <w:t xml:space="preserve"> и гидротехнических сооружений, на которых установлен режим постоянного государственного надзора"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74. В отношении фактов нарушений обязательных требований, выявленных при осуществлении постоянного государственного надзора, а также причин и условий, с</w:t>
      </w:r>
      <w:r>
        <w:t>пособствующих нарушению указанных требований, принимаются предусмотренные законодательством Российской Федерации меры, направленные на пресечение, предупреждение и (или) устранение выявленных нарушений обязательных требований. При этом в надзорном деле объ</w:t>
      </w:r>
      <w:r>
        <w:t>екта повышенной опасности делается соответствующая запись, а выписка из указанного надзорного дела направляется уполномоченными лицами руководителю организации, владеющей объектом повышенной опасности, для ознакомления.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HEADERTEXT"/>
        <w:rPr>
          <w:b/>
          <w:bCs/>
        </w:rPr>
      </w:pP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Контроль исполнения выданных пред</w:t>
      </w:r>
      <w:r>
        <w:rPr>
          <w:b/>
          <w:bCs/>
        </w:rPr>
        <w:t xml:space="preserve">писаний </w:t>
      </w:r>
    </w:p>
    <w:p w:rsidR="00000000" w:rsidRDefault="0067553E">
      <w:pPr>
        <w:pStyle w:val="FORMATTEXT"/>
        <w:ind w:firstLine="568"/>
        <w:jc w:val="both"/>
      </w:pPr>
      <w:r>
        <w:t>75. Основанием осуществления контроля за исполнением выданного Ростехнадзором (территориальным органом Ростехнадзора) предписания является истечение сроков устранения нарушений обязательных требований, указанных в предписании.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76. Предписание под</w:t>
      </w:r>
      <w:r>
        <w:t>лежит исполнению в установленные в нем сроки.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 xml:space="preserve">77. Невыполнение в установленный срок предписания влечет за собой административную ответственность, предусмотренную </w:t>
      </w:r>
      <w:r>
        <w:fldChar w:fldCharType="begin"/>
      </w:r>
      <w:r>
        <w:instrText xml:space="preserve"> HYPERLINK "kodeks://link/d?nd=901807667&amp;point=mark=00000000000000000000000000000000000000000</w:instrText>
      </w:r>
      <w:r>
        <w:instrText>000000000BV40PL"\o"’’Кодекс Российской Федерации об административных правонарушениях (с изменениями на 30 декабря 2020 года) (редакция, действующая с 28 января 2021 года)’’</w:instrText>
      </w:r>
    </w:p>
    <w:p w:rsidR="00000000" w:rsidRDefault="0067553E">
      <w:pPr>
        <w:pStyle w:val="FORMATTEXT"/>
        <w:ind w:firstLine="568"/>
        <w:jc w:val="both"/>
      </w:pPr>
      <w:r>
        <w:instrText>Кодекс РФ от 30.12.2001 N 195-ФЗ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28.01.2021</w:instrText>
      </w:r>
      <w:r>
        <w:instrText>)"</w:instrText>
      </w:r>
      <w:r>
        <w:fldChar w:fldCharType="separate"/>
      </w:r>
      <w:r>
        <w:rPr>
          <w:color w:val="0000AA"/>
          <w:u w:val="single"/>
        </w:rPr>
        <w:t>статьей 19.5 Кодекса Российской Федерации об административных правонарушениях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 xml:space="preserve">78. Должностными лицами Ростехнадзора (территориального органа Ростехнадзора) осуществляется контроль за исполнением предписаний в виде внеплановой документарной и (или) </w:t>
      </w:r>
      <w:r>
        <w:t>выездной проверок.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В случае необходимости продления сроков устранения отдельных пунктов предписания по уважительным причинам, юридическое лицо, индивидуальный предприниматель, которому выдано предписание об устранении выявленных нарушений законодательства</w:t>
      </w:r>
      <w:r>
        <w:t xml:space="preserve"> в области безопасности гидротехнических сооружений, не позднее 10 рабочих дней до указанного в предписании срока устранения нарушения, вправе направить в Ростехнадзор (территориальный орган Ростехнадзора), аргументированное ходатайство о продлении срока и</w:t>
      </w:r>
      <w:r>
        <w:t>сполнения предписания (далее - ходатайство).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К ходатайству прилагаются документы, обосновывающие продление срока, материалы о ходе устранения нарушения к моменту направления ходатайства, а также подтверждающие принятие юридическим лицом, индивидуальным пр</w:t>
      </w:r>
      <w:r>
        <w:t>едпринимателем организационно-технических мероприятий, обеспечивающих безопасную эксплуатацию гидротехнических сооружений и (или) основного оборудования до устранения нарушений, указанных в предписании.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Решение об удовлетворении (об отказе в удовлетворени</w:t>
      </w:r>
      <w:r>
        <w:t>и) ходатайства и назначении нового срока исполнения предписания принимается руководителем (заместителем руководителя) Ростехнадзора (территориального органа Ростехнадзора) в срок не более 10 рабочих дней со дня его регистрации в Ростехнадзоре (территориаль</w:t>
      </w:r>
      <w:r>
        <w:t>ном органе Ростехнадзора).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В случае принятия решения об отказе в удовлетворении ходатайства указываются причины, послужившие основанием для отказа в удовлетворении ходатайства.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 xml:space="preserve">Решение Ростехнадзора (территориального органа Ростехнадзора) по результатам </w:t>
      </w:r>
      <w:r>
        <w:t>рассмотрения ходатайства направляется юридическому лицу, индивидуальному предпринимателю заказным почтовым отправлением с уведомлением о вручении или иным доступным способом.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HEADERTEXT"/>
        <w:rPr>
          <w:b/>
          <w:bCs/>
        </w:rPr>
      </w:pP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Систематическое наблюдение за исполнением обязательных требований, анализ и пр</w:t>
      </w:r>
      <w:r>
        <w:rPr>
          <w:b/>
          <w:bCs/>
        </w:rPr>
        <w:t xml:space="preserve">огнозирование состояния исполнения обязательных требований при осуществлении деятельности в области безопасности гидротехнических сооружений </w:t>
      </w:r>
    </w:p>
    <w:p w:rsidR="00000000" w:rsidRDefault="0067553E">
      <w:pPr>
        <w:pStyle w:val="FORMATTEXT"/>
        <w:ind w:firstLine="568"/>
        <w:jc w:val="both"/>
      </w:pPr>
      <w:r>
        <w:t>79. Основанием для начала административной процедуры по систематическому наблюдению за исполнением обязательных тр</w:t>
      </w:r>
      <w:r>
        <w:t>ебований, анализу и прогнозированию состояния исполнения обязательных требований при осуществлении деятельности в области безопасности гидротехнических сооружений является получение таких сведений Ростехнадзором в соответствии с требованиями законодательст</w:t>
      </w:r>
      <w:r>
        <w:t>ва Российской Федерации о безопасности гидротехнических сооружений.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 xml:space="preserve">80. В соответствии с законодательством Российской Федерации о безопасности гидротехнических сооружений от юридических лиц, индивидуальных предпринимателей в Ростехнадзор (территориальные </w:t>
      </w:r>
      <w:r>
        <w:t>органы Ростехнадзора) поступают сведения о выполнении ими обязательных требований, в том числе о: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составе, техническом состоянии и уровне безопасности гидротехнических сооружений;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техническом освидетельствовании оборудования гидротехнических сооружений;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нарушениях в работе оборудования гидротехнических сооружений;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выполнении предписаний, выданных в ходе проверок;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декларировании безопасности гидротехнических сооружений;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несчастных случаях и авариях, произошедших на гидротехнических сооружениях;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lastRenderedPageBreak/>
        <w:t>обеспе</w:t>
      </w:r>
      <w:r>
        <w:t>чении допустимого уровня риска аварий гидротехнических сооружений;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осуществлении мер по обеспечению безопасности гидротехнических сооружений, оснащению гидротехнических сооружений техническими средствами в целях постоянного контроля за их состоянием, обес</w:t>
      </w:r>
      <w:r>
        <w:t>печению необходимой квалификации работников, обслуживающих гидротехнические сооружения;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проведении комплекса мероприятий по максимальному уменьшению риска возникновения чрезвычайных ситуаций на гидротехнических сооружениях.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81. Полученные структурными по</w:t>
      </w:r>
      <w:r>
        <w:t>дразделениями Ростехнадзора (территориальными органами Ростехнадзора) сведения в виде писем, отчетов, справок, оперативных сообщений о нарушениях в работе гидротехнических сооружений направляются для анализа должностным лицам Ростехнадзора, в должностные о</w:t>
      </w:r>
      <w:r>
        <w:t>бязанности которых входит рассмотрение и анализ указанных сведений.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82. Структурными подразделениями Ростехнадзора (территориальными органами Ростехнадзора) в составе годовых отчетов Ростехнадзора дается оценка уровня безопасности гидротехнических сооруже</w:t>
      </w:r>
      <w:r>
        <w:t>ний с учетом выявленных в ходе проверок нарушений.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83. Должностные лица Ростехнадзора в соответствии с их должностными регламентами проводят анализ получаемых сведений, прогнозирование состояния исполнения обязательных требований собственниками гидротехни</w:t>
      </w:r>
      <w:r>
        <w:t>ческих сооружений и (или) эксплуатирующими их организациями.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84. Территориальные органы Ростехнадзора направляют в Ростехнадзор сведения о результатах надзорной деятельности, в том числе: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сведения о проведенных проверках и результатах их анализа;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резуль</w:t>
      </w:r>
      <w:r>
        <w:t>таты анализа выявленных нарушений;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результаты контроля за ходом их устранения;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сведения о применении мер административного воздействия.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85. Результатом анализа полученных от проверяемых лиц сведений являются: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оценка уровня безопасности гидротехнических</w:t>
      </w:r>
      <w:r>
        <w:t xml:space="preserve"> сооружений; 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оценка аварийности гидротехнических сооружений;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прогнозирование состояния исполнения обязательных требований в области безопасности гидротехнических сооружений.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 xml:space="preserve">86. По результатам анализа и прогнозирования осуществляются: 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планирование пр</w:t>
      </w:r>
      <w:r>
        <w:t>оверок;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проведение (назначение проведения) дополнительных или повторных исследований, испытаний, экспертиз, расследований и других мероприятий по контролю с привлечением в установленном законодательством Российской Федерации порядке экспертов и экспертных</w:t>
      </w:r>
      <w:r>
        <w:t xml:space="preserve"> организаций.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HEADERTEXT"/>
        <w:rPr>
          <w:b/>
          <w:bCs/>
        </w:rPr>
      </w:pP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IV. Порядок и формы контроля за исполнением государственной функции </w:t>
      </w:r>
    </w:p>
    <w:p w:rsidR="00000000" w:rsidRDefault="0067553E">
      <w:pPr>
        <w:pStyle w:val="FORMATTEXT"/>
      </w:pPr>
      <w:r>
        <w:t xml:space="preserve">      </w:t>
      </w:r>
    </w:p>
    <w:p w:rsidR="00000000" w:rsidRDefault="0067553E">
      <w:pPr>
        <w:pStyle w:val="HEADERTEXT"/>
        <w:rPr>
          <w:b/>
          <w:bCs/>
        </w:rPr>
      </w:pP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Порядок осуществления текущего контроля за соблюдением и исполнением должностными лицами Ростехнадзора положений Регламента и иных нормативных правовых актов, ус</w:t>
      </w:r>
      <w:r>
        <w:rPr>
          <w:b/>
          <w:bCs/>
        </w:rPr>
        <w:t xml:space="preserve">танавливающих требования к исполнению государственной функции, а также за принятием ими решений </w:t>
      </w:r>
    </w:p>
    <w:p w:rsidR="00000000" w:rsidRDefault="0067553E">
      <w:pPr>
        <w:pStyle w:val="FORMATTEXT"/>
        <w:ind w:firstLine="568"/>
        <w:jc w:val="both"/>
      </w:pPr>
      <w:r>
        <w:lastRenderedPageBreak/>
        <w:t xml:space="preserve">87. Текущий контроль за соблюдением порядка исполнения государственной функции, принятием решений должностными лицами Ростехнадзора осуществляется постоянно в </w:t>
      </w:r>
      <w:r>
        <w:t>процессе выполнения административных процедур уполномоченными должностными лицами, ответственными за организацию работы по исполнению государственной функции, в соответствии с установленными Регламентом административными процедурами и сроками их осуществле</w:t>
      </w:r>
      <w:r>
        <w:t>ния, а также путем проведения проверок исполнения положений Регламента, иных нормативных правовых актов Российской Федерации.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Перечень должностных лиц, осуществляющих текущий контроль за исполнением государственной функции, определяется руководителем (зам</w:t>
      </w:r>
      <w:r>
        <w:t>естителем руководителя) Ростехнадзора, руководителем (заместителем руководителя) территориального органа Ростехнадзора.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HEADERTEXT"/>
        <w:rPr>
          <w:b/>
          <w:bCs/>
        </w:rPr>
      </w:pP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Порядок и периодичность осуществления плановых и внеплановых проверок полноты и качества исполнения государственной функции, в том чи</w:t>
      </w:r>
      <w:r>
        <w:rPr>
          <w:b/>
          <w:bCs/>
        </w:rPr>
        <w:t xml:space="preserve">сле порядок и формы контроля за полнотой и качеством исполнения государственной функции </w:t>
      </w:r>
    </w:p>
    <w:p w:rsidR="00000000" w:rsidRDefault="0067553E">
      <w:pPr>
        <w:pStyle w:val="FORMATTEXT"/>
        <w:ind w:firstLine="568"/>
        <w:jc w:val="both"/>
      </w:pPr>
      <w:r>
        <w:t xml:space="preserve">88. Ростехнадзором проводятся плановые и внеплановые проверки полноты и качества исполнения государственной функции его структурными подразделениями, территориальными </w:t>
      </w:r>
      <w:r>
        <w:t>органами и должностными лицами.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При проведении плановой проверки могут рассматриваться все вопросы, связанные с исполнением государственной функции, или вопросы, связанные с исполнением того или иного административного действия Регламента.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Внеплановые пр</w:t>
      </w:r>
      <w:r>
        <w:t>оверки проводятся по конкретному обращению (жалобе) граждан, индивидуальных предпринимателей или юридических лиц, органов государственной власти, органов местного самоуправления, из средств массовой информации.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Периодичность осуществления плановых проверо</w:t>
      </w:r>
      <w:r>
        <w:t>к устанавливается руководителем Ростехнадзора (территориального органа Ростехнадзора).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Плановые и внеплановые проверки проводятся на основании приказов руководителя Ростехнадзора (территориального органа Ростехнадзора).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HEADERTEXT"/>
        <w:rPr>
          <w:b/>
          <w:bCs/>
        </w:rPr>
      </w:pP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Ответственность должностных лиц </w:t>
      </w:r>
      <w:r>
        <w:rPr>
          <w:b/>
          <w:bCs/>
        </w:rPr>
        <w:t xml:space="preserve">Ростехнадзора (территориального органа Ростехнадзора) за решения и действия (бездействие), принимаемые в ходе исполнения государственной функции </w:t>
      </w:r>
    </w:p>
    <w:p w:rsidR="00000000" w:rsidRDefault="0067553E">
      <w:pPr>
        <w:pStyle w:val="FORMATTEXT"/>
        <w:ind w:firstLine="568"/>
        <w:jc w:val="both"/>
      </w:pPr>
      <w:r>
        <w:t xml:space="preserve">89. Персональная ответственность должностных лиц Ростехнадзора устанавливается в их должностных регламентах в </w:t>
      </w:r>
      <w:r>
        <w:t>соответствии с требованиями законодательства Российской Федерации.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По результатам проведенных проверок полноты и качества исполнения государственной функции в случае выявления нарушений прав индивидуальных предпринимателей и юридических лиц должностные ли</w:t>
      </w:r>
      <w:r>
        <w:t>ца Ростехнадзора (территориальных органов Ростехнадзора), допустившие соответствующие нарушения, привлекаются к ответственности в порядке, установленном законодательством Российской Федерации.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HEADERTEXT"/>
        <w:rPr>
          <w:b/>
          <w:bCs/>
        </w:rPr>
      </w:pP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Положения, характеризующие требования к порядку и формам кон</w:t>
      </w:r>
      <w:r>
        <w:rPr>
          <w:b/>
          <w:bCs/>
        </w:rPr>
        <w:t xml:space="preserve">троля за исполнением государственной функции, в том числе со стороны граждан, их бъединений и организаций </w:t>
      </w:r>
    </w:p>
    <w:p w:rsidR="00000000" w:rsidRDefault="0067553E">
      <w:pPr>
        <w:pStyle w:val="FORMATTEXT"/>
        <w:ind w:firstLine="568"/>
        <w:jc w:val="both"/>
      </w:pPr>
      <w:r>
        <w:t>90. В целях контроля за исполнением государственной функции со стороны граждан, их объединений и организаций на официальном сайте Ростехнадзора разме</w:t>
      </w:r>
      <w:r>
        <w:t>щается план проведения мероприятий по контролю на текущий год.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91. Для осуществления контроля за исполнением Ростехнадзором государственной функции граждане, их объединения и организации имеют право направлять в Ростехнадзор (территориальные органы Ростех</w:t>
      </w:r>
      <w:r>
        <w:t>надзора) индивидуальные и коллективные обращения с предложениями по совершенствованию порядка исполнения государственной функции, а также жалобы и заявления на действия (бездействие) должностных лиц Ростехнадзора и принятые ими решения, связанные с исполне</w:t>
      </w:r>
      <w:r>
        <w:t>нием государственной функции.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HEADERTEXT"/>
        <w:rPr>
          <w:b/>
          <w:bCs/>
        </w:rPr>
      </w:pP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V. Досудебный (внесудебный) порядок обжалования решений действий (бездействия) Ростехнадзора и его должностных лиц </w:t>
      </w:r>
    </w:p>
    <w:p w:rsidR="00000000" w:rsidRDefault="0067553E">
      <w:pPr>
        <w:pStyle w:val="FORMATTEXT"/>
      </w:pPr>
      <w:r>
        <w:t xml:space="preserve">      </w:t>
      </w:r>
    </w:p>
    <w:p w:rsidR="00000000" w:rsidRDefault="0067553E">
      <w:pPr>
        <w:pStyle w:val="HEADERTEXT"/>
        <w:rPr>
          <w:b/>
          <w:bCs/>
        </w:rPr>
      </w:pP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Информация для заинтересованных лиц об их праве на досудебное (внесудебное) обжалование действий (</w:t>
      </w:r>
      <w:r>
        <w:rPr>
          <w:b/>
          <w:bCs/>
        </w:rPr>
        <w:t xml:space="preserve">бездействия) и решений, принятых (осуществляемых) в ходе исполнения государственной функции </w:t>
      </w:r>
    </w:p>
    <w:p w:rsidR="00000000" w:rsidRDefault="0067553E">
      <w:pPr>
        <w:pStyle w:val="FORMATTEXT"/>
        <w:ind w:firstLine="568"/>
        <w:jc w:val="both"/>
      </w:pPr>
      <w:r>
        <w:t>92. Действия (бездействие) должностных лиц Ростехнадзора (территориальных органов Ростехнадзора), решения, принятые ими в ходе исполнения государственной функции н</w:t>
      </w:r>
      <w:r>
        <w:t>а основании Регламента, обжалуются в досудебном (внесудебном) порядке.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HEADERTEXT"/>
        <w:rPr>
          <w:b/>
          <w:bCs/>
        </w:rPr>
      </w:pP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Предмет досудебного (внесудебного) обжалования </w:t>
      </w:r>
    </w:p>
    <w:p w:rsidR="00000000" w:rsidRDefault="0067553E">
      <w:pPr>
        <w:pStyle w:val="FORMATTEXT"/>
        <w:ind w:firstLine="568"/>
        <w:jc w:val="both"/>
      </w:pPr>
      <w:r>
        <w:t>93. Предметом досудебного (внесудебного) обжалования являются действия (бездействие) должностных лиц Ростехнадзора (территориальных ор</w:t>
      </w:r>
      <w:r>
        <w:t>ганов Ростехнадзора), решения, принятые ими в ходе исполнения государственной функции на основании Регламента.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HEADERTEXT"/>
        <w:rPr>
          <w:b/>
          <w:bCs/>
        </w:rPr>
      </w:pP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Исчерпывающий перечень оснований для приостановления рассмотрения жалобы и случаев, при которых ответ на жалобу не дается </w:t>
      </w:r>
    </w:p>
    <w:p w:rsidR="00000000" w:rsidRDefault="0067553E">
      <w:pPr>
        <w:pStyle w:val="FORMATTEXT"/>
        <w:ind w:firstLine="568"/>
        <w:jc w:val="both"/>
      </w:pPr>
      <w:r>
        <w:t>94. Ростехнадзор (т</w:t>
      </w:r>
      <w:r>
        <w:t xml:space="preserve">ерриториальный орган Ростехнадзора) при получении письменного обращения (жалобы), в котором содержатся нецензурные либо оскорбительные выражения, угрозы жизни, здоровью и имуществу должностного лица, а также членам его семьи, вправе оставить обращение без </w:t>
      </w:r>
      <w:r>
        <w:t>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95. В случае, если в письменном обращении (жалобе) не указана фамилия заявителя, направившего обращение (жалобу), или по</w:t>
      </w:r>
      <w:r>
        <w:t>чтовый адрес, по которому должен быть направлен ответ, ответ на обращение (жалобу) не дается.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96.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</w:t>
      </w:r>
      <w:r>
        <w:t>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Обращ</w:t>
      </w:r>
      <w:r>
        <w:t>ение, в котором обжалуется судебное решение, возвращается заявителю, направившему обращение (жалобу), с разъяснением порядка обжалования данного судебного решения.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97. В случае, если в обращении (жалобе) заявителя содержится вопрос, на который ему неоднок</w:t>
      </w:r>
      <w:r>
        <w:t xml:space="preserve">ратно давались письменные ответы по существу в связи с ранее направляемыми обращениями (жалобами), и при этом не приводятся новые доводы или обстоятельства, руководитель государственного органа либо уполномоченное должностное лицо вправе принять решение о </w:t>
      </w:r>
      <w:r>
        <w:t>безосновательности очередного обращения (жалобы) и прекращении переписки с заявителем по данному вопросу при условии, что указанное обращение (жалоба) и ранее направляемые обращения (жалобы) направлялись в один и тот же государственный орган. О данном реше</w:t>
      </w:r>
      <w:r>
        <w:t>нии уведомляется заявитель, направивший обращение (жалобу).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98.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</w:t>
      </w:r>
      <w:r>
        <w:t>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99. В случае, если причины, по которым ответ по существу поставленных в обращении вопрос</w:t>
      </w:r>
      <w:r>
        <w:t>ов не мог быть дан, в последующем были устранены, заявитель вправе вновь направить обращение в Ростехнадзор (территориальный орган Ростехнадзора).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HEADERTEXT"/>
        <w:rPr>
          <w:b/>
          <w:bCs/>
        </w:rPr>
      </w:pP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Основания для начала процедуры досудебного (внесудебного) обжалования </w:t>
      </w:r>
    </w:p>
    <w:p w:rsidR="00000000" w:rsidRDefault="0067553E">
      <w:pPr>
        <w:pStyle w:val="FORMATTEXT"/>
        <w:ind w:firstLine="568"/>
        <w:jc w:val="both"/>
      </w:pPr>
      <w:r>
        <w:t>100. Основанием для начала процедур</w:t>
      </w:r>
      <w:r>
        <w:t xml:space="preserve">ы досудебного (внесудебного) обжалования является </w:t>
      </w:r>
      <w:r>
        <w:lastRenderedPageBreak/>
        <w:t>подача заявителем жалобы, обращения.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101. Жалоба подается в письменной форме на бумажном носителе либо в электронной форме в Ростехнадзор (территориальные органы Ростехнадзора), исполняющие государственную</w:t>
      </w:r>
      <w:r>
        <w:t xml:space="preserve"> функцию. Жалобы на решения, принятые руководителем территориального органа Ростехнадзора, рассматриваются непосредственно руководителем Ростехнадзора.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102. Жалоба может быть направлена по почте, с использованием сети Интернет, в том числе через официальн</w:t>
      </w:r>
      <w:r>
        <w:t>ый сайт Ростехнадзора, ЕПГУ, электронную почту, а также может быть принята при личном приеме заявителя.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103. Жалоба должна содержать: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а) наименование органа государственного надзора - Ростехнадзор (территориальный орган Ростехнадзора), фамилию, имя, отче</w:t>
      </w:r>
      <w:r>
        <w:t>ство должностного лица либо федерального государственного служащего, решения и действия (бездействие) которых обжалуются;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б) фамилию, имя, отчество, сведения о месте жительства заявителя - физического лица, индивидуального предпринимателя либо наименовани</w:t>
      </w:r>
      <w:r>
        <w:t>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в) сведения об обжалуемом решении</w:t>
      </w:r>
      <w:r>
        <w:t xml:space="preserve"> и действии (бездействии) должностного лица Ростехнадзора (территориального органа Ростехнадзора);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г) доводы, на основании которых заявитель не согласен с решением и действием (бездействием) должностного лица Ростехнадзора (территориального органа Ростехн</w:t>
      </w:r>
      <w:r>
        <w:t>адзора).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HEADERTEXT"/>
        <w:rPr>
          <w:b/>
          <w:bCs/>
        </w:rPr>
      </w:pP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Права заинтересованных лиц на получение информации и документов, необходимых для обоснования и рассмотрения обращения (жалобы) </w:t>
      </w:r>
    </w:p>
    <w:p w:rsidR="00000000" w:rsidRDefault="0067553E">
      <w:pPr>
        <w:pStyle w:val="FORMATTEXT"/>
        <w:ind w:firstLine="568"/>
        <w:jc w:val="both"/>
      </w:pPr>
      <w:r>
        <w:t>104. При рассмотрении обращения (жалобы) заявители имеют право: представлять дополнительные документы и материалы ли</w:t>
      </w:r>
      <w:r>
        <w:t>бо обращаться с просьбой об их истребовании, в том числе в электронной форме;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знакомиться с документами и материалами, касающимися рассмотрения обращения (жалобы), если это не затрагивает права, свободы и законные интересы других лиц и если в указанных до</w:t>
      </w:r>
      <w:r>
        <w:t>кументах и материалах не содержатся сведения, составляющие государственную или иную охраняемую федеральным законом тайну;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 xml:space="preserve">получать письменный ответ по существу поставленных в обращении (жалобе) вопросов, за исключением случаев, указанных в </w:t>
      </w:r>
      <w:r>
        <w:fldChar w:fldCharType="begin"/>
      </w:r>
      <w:r>
        <w:instrText xml:space="preserve"> HYPERLINK "kod</w:instrText>
      </w:r>
      <w:r>
        <w:instrText>eks://link/d?nd=420347613&amp;point=mark=000000000000000000000000000000000000000000000000008P20LO"\o"’’Об утверждении Административного регламента исполнения Федеральной службой по экологическому ...’’</w:instrText>
      </w:r>
    </w:p>
    <w:p w:rsidR="00000000" w:rsidRDefault="0067553E">
      <w:pPr>
        <w:pStyle w:val="FORMATTEXT"/>
        <w:ind w:firstLine="568"/>
        <w:jc w:val="both"/>
      </w:pPr>
      <w:r>
        <w:instrText>Приказ Ростехнадзора от 24.02.2016 N 67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</w:instrText>
      </w:r>
      <w:r>
        <w:instrText>я редакция (действ. с 18.11.2017)"</w:instrText>
      </w:r>
      <w:r>
        <w:fldChar w:fldCharType="separate"/>
      </w:r>
      <w:r>
        <w:rPr>
          <w:color w:val="0000AA"/>
          <w:u w:val="single"/>
        </w:rPr>
        <w:t>пунктах 94</w:t>
      </w:r>
      <w:r>
        <w:rPr>
          <w:color w:val="0000FF"/>
          <w:u w:val="single"/>
        </w:rPr>
        <w:t xml:space="preserve"> </w:t>
      </w:r>
      <w:r>
        <w:fldChar w:fldCharType="end"/>
      </w:r>
      <w:r>
        <w:t>-</w:t>
      </w:r>
      <w:r>
        <w:fldChar w:fldCharType="begin"/>
      </w:r>
      <w:r>
        <w:instrText xml:space="preserve"> HYPERLINK "kodeks://link/d?nd=420347613&amp;point=mark=000000000000000000000000000000000000000000000000008PM0LT"\o"’’Об утверждении Административного регламента исполнения Федеральной службой по экологическому </w:instrText>
      </w:r>
      <w:r>
        <w:instrText>...’’</w:instrText>
      </w:r>
    </w:p>
    <w:p w:rsidR="00000000" w:rsidRDefault="0067553E">
      <w:pPr>
        <w:pStyle w:val="FORMATTEXT"/>
        <w:ind w:firstLine="568"/>
        <w:jc w:val="both"/>
      </w:pPr>
      <w:r>
        <w:instrText>Приказ Ростехнадзора от 24.02.2016 N 67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18.11.2017)"</w:instrText>
      </w:r>
      <w:r>
        <w:fldChar w:fldCharType="separate"/>
      </w:r>
      <w:r>
        <w:rPr>
          <w:color w:val="0000AA"/>
          <w:u w:val="single"/>
        </w:rPr>
        <w:t>99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уведомление о переадресации письменного обращения в государственный орган, орган местного самоуправления или должностному лицу, в компетенц</w:t>
      </w:r>
      <w:r>
        <w:t>ию которых входит решение поставленных в обращении вопросов;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</w:t>
      </w:r>
      <w:r>
        <w:t>ом Российской Федерации;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обращаться с заявлением о прекращении рассмотрения обращения.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105. 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HEADERTEXT"/>
        <w:rPr>
          <w:b/>
          <w:bCs/>
        </w:rPr>
      </w:pP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Органы государст</w:t>
      </w:r>
      <w:r>
        <w:rPr>
          <w:b/>
          <w:bCs/>
        </w:rPr>
        <w:t xml:space="preserve">венной власти и должностные лица, которым может быть направлена жалоба в досудебном (внесудебном) порядке </w:t>
      </w:r>
    </w:p>
    <w:p w:rsidR="00000000" w:rsidRDefault="0067553E">
      <w:pPr>
        <w:pStyle w:val="FORMATTEXT"/>
        <w:ind w:firstLine="568"/>
        <w:jc w:val="both"/>
      </w:pPr>
      <w:r>
        <w:t>106. В порядке досудебного обжалования заявитель вправе обратиться для обжалования действия (бездействие) и решений должностных лиц территориальных о</w:t>
      </w:r>
      <w:r>
        <w:t>рганов Ростехнадзора, осуществленных (принятых) в ходе исполнения государственной функции, в Ростехнадзор (территориальный орган Ростехнадзора) письменно, почтовым или факсимильным отправлением, а также в устной форме при личном приеме.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107. Действия долж</w:t>
      </w:r>
      <w:r>
        <w:t>ностных лиц Ростехнадзора (территориальных органов Ростехнадзора), принятые в рамках исполнения государственной функции в соответствии с Регламентом, могут быть обжалованы руководителю Ростехнадзора.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HEADERTEXT"/>
        <w:rPr>
          <w:b/>
          <w:bCs/>
        </w:rPr>
      </w:pP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Сроки рассмотрения обращения (жалобы) </w:t>
      </w:r>
    </w:p>
    <w:p w:rsidR="00000000" w:rsidRDefault="0067553E">
      <w:pPr>
        <w:pStyle w:val="FORMATTEXT"/>
        <w:ind w:firstLine="568"/>
        <w:jc w:val="both"/>
      </w:pPr>
      <w:r>
        <w:t>108. Обращение</w:t>
      </w:r>
      <w:r>
        <w:t xml:space="preserve"> (жалоба), поступившее в Ростехнадзор (территориальный орган Ростехнадзора) или должностному лицу в соответствии с их компетенцией, рассматривается в течение 30 дней со дня регистрации письменного обращения (жалобы).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В исключительных случаях, а также в сл</w:t>
      </w:r>
      <w:r>
        <w:t xml:space="preserve">учае направления запроса, предусмотренного </w:t>
      </w:r>
      <w:r>
        <w:fldChar w:fldCharType="begin"/>
      </w:r>
      <w:r>
        <w:instrText xml:space="preserve"> HYPERLINK "kodeks://link/d?nd=901978846&amp;point=mark=000000000000000000000000000000000000000000000000007DS0KC"\o"’’О порядке рассмотрения обращений граждан Российской Федерации (с изменениями на 27 декабря 2018 год</w:instrText>
      </w:r>
      <w:r>
        <w:instrText>а)’’</w:instrText>
      </w:r>
    </w:p>
    <w:p w:rsidR="00000000" w:rsidRDefault="0067553E">
      <w:pPr>
        <w:pStyle w:val="FORMATTEXT"/>
        <w:ind w:firstLine="568"/>
        <w:jc w:val="both"/>
      </w:pPr>
      <w:r>
        <w:instrText>Федеральный закон от 02.05.2006 N 59-ФЗ</w:instrText>
      </w:r>
    </w:p>
    <w:p w:rsidR="00000000" w:rsidRDefault="0067553E">
      <w:pPr>
        <w:pStyle w:val="FORMATTEXT"/>
        <w:ind w:firstLine="568"/>
        <w:jc w:val="both"/>
      </w:pPr>
      <w:r>
        <w:instrText>Статус: действующая редакция (действ. с 08.01.2019)"</w:instrText>
      </w:r>
      <w:r>
        <w:fldChar w:fldCharType="separate"/>
      </w:r>
      <w:r>
        <w:rPr>
          <w:color w:val="0000AA"/>
          <w:u w:val="single"/>
        </w:rPr>
        <w:t>частью 2 статьи 10 Федерального закона от 2 мая 2006 года N 59-ФЗ "О порядке рассмотрения обращений граждан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руководитель Ростехнадзо</w:t>
      </w:r>
      <w:r>
        <w:t>ра (территориального органа Ростехнадзора) либо уполномоченное должностное лицо вправе продлить срок рассмотрения обращения (жалобы) не более чем на 30 дней, уведомив о продлении срока рассмотрения заявителя, направившего обращение.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HEADERTEXT"/>
        <w:rPr>
          <w:b/>
          <w:bCs/>
        </w:rPr>
      </w:pP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Результат досудебног</w:t>
      </w:r>
      <w:r>
        <w:rPr>
          <w:b/>
          <w:bCs/>
        </w:rPr>
        <w:t xml:space="preserve">о (внесудебного) обжалования применительно к каждой процедуре обжалования </w:t>
      </w:r>
    </w:p>
    <w:p w:rsidR="00000000" w:rsidRDefault="0067553E">
      <w:pPr>
        <w:pStyle w:val="FORMATTEXT"/>
        <w:ind w:firstLine="568"/>
        <w:jc w:val="both"/>
      </w:pPr>
      <w:r>
        <w:t>109. По результатам рассмотрения жалобы на действия (бездействие) должностных лиц, осуществляющих предусмотренную настоящим Регламентом государственную функцию, Ростехнадзор: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призн</w:t>
      </w:r>
      <w:r>
        <w:t>ает правомерными действия указанных лиц и отказывает в удовлетворении жалобы;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признает действия (бездействие) указанных лиц неправомерными и определяет меры, которые должны быть приняты в целях устранения допущенных нарушений в ходе осуществления админист</w:t>
      </w:r>
      <w:r>
        <w:t>ративных процедур, предусмотренных настоящим Административным регламентом.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110. Результат досудебного обжалования сообщается заинтересованному лицу в виде ответа, подписанного руководителем Ростехнадзора или его заместителем, руководителем территориальног</w:t>
      </w:r>
      <w:r>
        <w:t>о органа Ростехнадзора или его заместителем, или уполномоченным должностным лицом Ростехнадзора (территориального органа Ростехнадзора).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ind w:firstLine="568"/>
        <w:jc w:val="both"/>
      </w:pPr>
      <w:r>
        <w:t>111. Ответ на обращение (жалобу), поступившее в Ростехнадзор (территориальный орган Ростехнадзора), направляется по по</w:t>
      </w:r>
      <w:r>
        <w:t>чтовому и (или) электронному адресам, указанным в обращении.</w:t>
      </w:r>
    </w:p>
    <w:p w:rsidR="00000000" w:rsidRDefault="0067553E">
      <w:pPr>
        <w:pStyle w:val="FORMATTEXT"/>
        <w:ind w:firstLine="568"/>
        <w:jc w:val="both"/>
      </w:pPr>
    </w:p>
    <w:p w:rsidR="00000000" w:rsidRDefault="0067553E">
      <w:pPr>
        <w:pStyle w:val="FORMATTEXT"/>
        <w:jc w:val="right"/>
      </w:pPr>
      <w:r>
        <w:t>Приложение N 1</w:t>
      </w:r>
    </w:p>
    <w:p w:rsidR="00000000" w:rsidRDefault="0067553E">
      <w:pPr>
        <w:pStyle w:val="FORMATTEXT"/>
        <w:jc w:val="right"/>
      </w:pPr>
      <w:r>
        <w:t>к Административному регламенту</w:t>
      </w:r>
    </w:p>
    <w:p w:rsidR="00000000" w:rsidRDefault="0067553E">
      <w:pPr>
        <w:pStyle w:val="FORMATTEXT"/>
        <w:jc w:val="right"/>
      </w:pPr>
      <w:r>
        <w:t>исполнения Федеральной службой</w:t>
      </w:r>
    </w:p>
    <w:p w:rsidR="00000000" w:rsidRDefault="0067553E">
      <w:pPr>
        <w:pStyle w:val="FORMATTEXT"/>
        <w:jc w:val="right"/>
      </w:pPr>
      <w:r>
        <w:t>по экологическому, технологическому</w:t>
      </w:r>
    </w:p>
    <w:p w:rsidR="00000000" w:rsidRDefault="0067553E">
      <w:pPr>
        <w:pStyle w:val="FORMATTEXT"/>
        <w:jc w:val="right"/>
      </w:pPr>
      <w:r>
        <w:t>и атомному надзору государственной</w:t>
      </w:r>
    </w:p>
    <w:p w:rsidR="00000000" w:rsidRDefault="0067553E">
      <w:pPr>
        <w:pStyle w:val="FORMATTEXT"/>
        <w:jc w:val="right"/>
      </w:pPr>
      <w:r>
        <w:t>функции по осуществлению федерального</w:t>
      </w:r>
    </w:p>
    <w:p w:rsidR="00000000" w:rsidRDefault="0067553E">
      <w:pPr>
        <w:pStyle w:val="FORMATTEXT"/>
        <w:jc w:val="right"/>
      </w:pPr>
      <w:r>
        <w:t>государс</w:t>
      </w:r>
      <w:r>
        <w:t>твенного надзора в области</w:t>
      </w:r>
    </w:p>
    <w:p w:rsidR="00000000" w:rsidRDefault="0067553E">
      <w:pPr>
        <w:pStyle w:val="FORMATTEXT"/>
        <w:jc w:val="right"/>
      </w:pPr>
      <w:r>
        <w:t>безопасности гидротехнических</w:t>
      </w:r>
    </w:p>
    <w:p w:rsidR="00000000" w:rsidRDefault="0067553E">
      <w:pPr>
        <w:pStyle w:val="FORMATTEXT"/>
        <w:jc w:val="right"/>
      </w:pPr>
      <w:r>
        <w:t>сооружений (за исключением судоходных</w:t>
      </w:r>
    </w:p>
    <w:p w:rsidR="00000000" w:rsidRDefault="0067553E">
      <w:pPr>
        <w:pStyle w:val="FORMATTEXT"/>
        <w:jc w:val="right"/>
      </w:pPr>
      <w:r>
        <w:t>и портовых гидротехнических</w:t>
      </w:r>
    </w:p>
    <w:p w:rsidR="00000000" w:rsidRDefault="0067553E">
      <w:pPr>
        <w:pStyle w:val="FORMATTEXT"/>
        <w:jc w:val="right"/>
      </w:pPr>
      <w:r>
        <w:t>сооружений), утвержденному приказом</w:t>
      </w:r>
    </w:p>
    <w:p w:rsidR="00000000" w:rsidRDefault="0067553E">
      <w:pPr>
        <w:pStyle w:val="FORMATTEXT"/>
        <w:jc w:val="right"/>
      </w:pPr>
      <w:r>
        <w:t>Федеральной службы по экологическому,</w:t>
      </w:r>
    </w:p>
    <w:p w:rsidR="00000000" w:rsidRDefault="0067553E">
      <w:pPr>
        <w:pStyle w:val="FORMATTEXT"/>
        <w:jc w:val="right"/>
      </w:pPr>
      <w:r>
        <w:t>технологическому</w:t>
      </w:r>
    </w:p>
    <w:p w:rsidR="00000000" w:rsidRDefault="0067553E">
      <w:pPr>
        <w:pStyle w:val="FORMATTEXT"/>
        <w:jc w:val="right"/>
      </w:pPr>
      <w:r>
        <w:t>и атомному надзору</w:t>
      </w:r>
    </w:p>
    <w:p w:rsidR="00000000" w:rsidRDefault="0067553E">
      <w:pPr>
        <w:pStyle w:val="FORMATTEXT"/>
        <w:jc w:val="right"/>
      </w:pPr>
      <w:r>
        <w:t>от 24 февраля 2016 года</w:t>
      </w:r>
      <w:r>
        <w:t xml:space="preserve"> N 67 </w:t>
      </w:r>
    </w:p>
    <w:p w:rsidR="00000000" w:rsidRDefault="0067553E">
      <w:pPr>
        <w:pStyle w:val="HEADERTEXT"/>
        <w:rPr>
          <w:b/>
          <w:bCs/>
        </w:rPr>
      </w:pP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>     </w:t>
      </w: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Сведения о местах нахождения, контактных телефонах и адресах официальных сайтов территориальных органов Ростехнадзора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Наименование территориального органа Ростехнадзора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Адреса, контактные телефоны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Межрегиональное технологическое</w:t>
            </w:r>
            <w:r>
              <w:rPr>
                <w:sz w:val="18"/>
                <w:szCs w:val="18"/>
              </w:rPr>
              <w:t xml:space="preserve"> управление Федеральной службы по экологическому, технологическому и атомному надзору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123056, г.Москва, ул.Красина, д.27, стр.1.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Тел.: (495) 254-10-55;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факс: (495) 254-04-77;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http://mos.gosnadzor.ru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Центральное управление Федеральной службы по эколог</w:t>
            </w:r>
            <w:r>
              <w:rPr>
                <w:sz w:val="18"/>
                <w:szCs w:val="18"/>
              </w:rPr>
              <w:t xml:space="preserve">ическому, технологическому и атомному надзору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103031, г.Москва, Газетный переулок, д.3-5, стр.1. Тел.: (495) 628-88-20;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факс: (495) 629-15-21;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http://cntr.gosnadzor.ru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Верхне-Донское управление Федеральной службы по экологическому, технологическому и </w:t>
            </w:r>
            <w:r>
              <w:rPr>
                <w:sz w:val="18"/>
                <w:szCs w:val="18"/>
              </w:rPr>
              <w:t xml:space="preserve">атомному надзору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394038, г.Воронеж, ул.Конструкторов, д.82.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Тел.: (4732) 63-26-12;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факс: (4732) 78-91-39;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http://vdon.gosnadzor.ru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Приокское управление Федеральной службы по экологическому, технологическому и атомному надзору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300041, г.Тула, проспек</w:t>
            </w:r>
            <w:r>
              <w:rPr>
                <w:sz w:val="18"/>
                <w:szCs w:val="18"/>
              </w:rPr>
              <w:t xml:space="preserve">т Ленина, д.40.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Тел.: (4872) 36-26-35;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факс: (4872) 36-26-55;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http://priok.gosnadzor.ru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Северо-Западное управление Федеральной службы по экологическому, технологическому и атомному надзору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191028, г.Санкт-Петербург, ул.Моховая, д.3.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 xml:space="preserve">.: (812) 273-55-21;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факс: (812) 321-49-88;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http://szap.gosnadzor.ru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Печорское управление Федеральной службы по экологическому, технологическому и атомному надзору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167000, Республика Коми, г.Сыктывкар,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ул.Советская, д.67.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Тел./ факс: (8212) 20-25-53;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 xml:space="preserve">ttp://pech.gosnadzor.ru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Нижне-Волжское управление Федеральной службы по экологическому, технологическому и атомному надзору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400074, г.Волгоград, ул.Огарева, д.15.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Тел.: (8442) 94-58-58;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факс: (8442) 94-14-14;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http://nvol.gosnadzor.ru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Северо-Кавказс</w:t>
            </w:r>
            <w:r>
              <w:rPr>
                <w:sz w:val="18"/>
                <w:szCs w:val="18"/>
              </w:rPr>
              <w:t xml:space="preserve">кое управление Федеральной службы по экологическому, технологическому и атомному надзору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350033, г.Краснодар, ул.Ставропольская, д.4.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Тел./факс: (861) 262-61-00; http://sevkav.gosnadzor.ru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Западно-Уральское управление Федеральной службы по экологическо</w:t>
            </w:r>
            <w:r>
              <w:rPr>
                <w:sz w:val="18"/>
                <w:szCs w:val="18"/>
              </w:rPr>
              <w:t xml:space="preserve">му, технологическому и атомному надзору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614094, г.Пермь, ул.Вильвенская, д.6.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Тел.: (342) 227-09-69;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факс: (342) 227-09-66;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http://zural.gosnadzor.ru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Приволжское управление Федеральной службы по экологическому, технологическому и атомному надзору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420097, г.Казань, а/я 35, ул.Зинина, д.4.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Тел.: (843) 231-17-77;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факс: (843) 231-17-02;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http://privol.gosnadzor.ru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Средне-Поволжское управление Федеральной службы по экологическому, технологическому и атомному надзору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443035, г.Самара, ул.Нагорная, д</w:t>
            </w:r>
            <w:r>
              <w:rPr>
                <w:sz w:val="18"/>
                <w:szCs w:val="18"/>
              </w:rPr>
              <w:t xml:space="preserve">.136 а.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Тел.: (846) 933-20-38;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факс: (846) 933-07-12;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http://srpov. gosnadzor.ru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Волжско-Окское управление Федеральной службы по экологическому, технологическому и атомному надзору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603950, г.Нижний Новгород,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Гребешковский откос, д.7.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Тел.:(831) 434</w:t>
            </w:r>
            <w:r>
              <w:rPr>
                <w:sz w:val="18"/>
                <w:szCs w:val="18"/>
              </w:rPr>
              <w:t xml:space="preserve">-20-73;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факс: (831) 434-20-81;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http://volok. gosnadzor.ru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Северо-Уральское управление Федеральной службы по экологическому, технологическому и атомному надзору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625000, г.Тюмень, ул.Хохрякова, д.10.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Тел.: (3452) 44-40-13;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факс: (3452) 45-32-07;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http://sural.gosnadzor.ru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Уральское управление Федеральной службы по экологическому, технологическому и атомному надзору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620144, г.Екатеринбург, ул.Большакова, д.97.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Тел./факс: (343) 251-46-79;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http://ural.gosnadzor.ru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Сибирское управление Федеральн</w:t>
            </w:r>
            <w:r>
              <w:rPr>
                <w:sz w:val="18"/>
                <w:szCs w:val="18"/>
              </w:rPr>
              <w:t xml:space="preserve">ой службы по экологическому, технологическому и атомному надзору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650002, г.Кемерово, ул.Институтская, д.3.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Тел.: (3842) 64-54-20;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факс: (3842) 34-24-68;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http://usib.gosnadzor.ru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Забайкальское управление Федеральной службы по экологическому, технологи</w:t>
            </w:r>
            <w:r>
              <w:rPr>
                <w:sz w:val="18"/>
                <w:szCs w:val="18"/>
              </w:rPr>
              <w:t xml:space="preserve">ческому и атомному надзору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672038, г.Чита, ул.Тимирязева, д.27-а, а/я 140. Тел.: (3022) 38-25-78;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факс: (3022) 35-29-17;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http://zab.gosnadzor.ru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Енисейское управление Федеральной службы по экологическому, технологическому и атомному надзору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660049, г</w:t>
            </w:r>
            <w:r>
              <w:rPr>
                <w:sz w:val="18"/>
                <w:szCs w:val="18"/>
              </w:rPr>
              <w:t xml:space="preserve">.Красноярск, проспект Мира, д.36.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Тел.: (391) 227-53-38;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факс: (391) 227-33-97;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http://enis.gosnadzor.ru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Дальневосточное управление Федеральной службы по экологическому, технологическому и атомному надзору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680000, г.Хабаровск, ул.Запарина, д.76.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</w:rPr>
              <w:t xml:space="preserve">./ факс: (4212) 32-45-26;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http://dvost.gosnadzor.ru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Сахалинское управление Федеральной службы по экологическому, технологическому и атомному надзору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693000, г.Южно-Сахалинск, ул.К.Маркса, д.32. Тел.: (4242) 22-48-70;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факс: (4242) 23-21-64;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http://sah</w:t>
            </w:r>
            <w:r>
              <w:rPr>
                <w:sz w:val="18"/>
                <w:szCs w:val="18"/>
              </w:rPr>
              <w:t xml:space="preserve">al. gosnadzor.ru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Северо-Восточное управление Федеральной службы по экологическому, технологическому и атомному надзору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685000, г.Магадан, ул.Пролетарская, д.11, к.425.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Тел.: (4132) 69-92-68;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факс: (4132) 62-13-69;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http://svost.gosnadzor.ru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Ленское упр</w:t>
            </w:r>
            <w:r>
              <w:rPr>
                <w:sz w:val="18"/>
                <w:szCs w:val="18"/>
              </w:rPr>
              <w:t xml:space="preserve">авление Федеральной службы по экологическому, технологическому и атомному надзору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677018, Республика Саха (Якутия), г.Якутск,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ул.Кирова, д.13.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Тел.: (4112) 42-26-38;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факс: (4112) 42-08-40;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http://lensk.gosnadzor.ru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Кавказское управление Федеральной служ</w:t>
            </w:r>
            <w:r>
              <w:rPr>
                <w:sz w:val="18"/>
                <w:szCs w:val="18"/>
              </w:rPr>
              <w:t xml:space="preserve">бы по экологическому, технологическому и атомному надзору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357500, г.Пятигорск, ул.Подстанционная, д.1б. Тел./факс (8793) 34-65-65;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http://kav.gosnadzor.ru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Межрегиональное управление Федеральной службы по экологическому, технологическому и атомному надз</w:t>
            </w:r>
            <w:r>
              <w:rPr>
                <w:sz w:val="18"/>
                <w:szCs w:val="18"/>
              </w:rPr>
              <w:t xml:space="preserve">ору по Республике Крым и г.Севастополю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295022, г.Симферополь, ул.Кечкеметская, д.198. Тел.: (3652) 69-00-25;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факс: (3652) 69-00-31; </w:t>
            </w:r>
          </w:p>
          <w:p w:rsidR="00000000" w:rsidRDefault="0067553E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http://crim. gosnadzor.ru </w:t>
            </w:r>
          </w:p>
        </w:tc>
      </w:tr>
    </w:tbl>
    <w:p w:rsidR="00000000" w:rsidRDefault="0067553E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67553E">
      <w:pPr>
        <w:pStyle w:val="FORMATTEXT"/>
      </w:pPr>
      <w:r>
        <w:t xml:space="preserve">      </w:t>
      </w:r>
    </w:p>
    <w:p w:rsidR="00000000" w:rsidRDefault="0067553E">
      <w:pPr>
        <w:pStyle w:val="FORMATTEXT"/>
      </w:pPr>
      <w:r>
        <w:t xml:space="preserve">      </w:t>
      </w:r>
    </w:p>
    <w:p w:rsidR="00000000" w:rsidRDefault="0067553E">
      <w:pPr>
        <w:pStyle w:val="FORMATTEXT"/>
        <w:jc w:val="right"/>
      </w:pPr>
      <w:r>
        <w:t>Приложение N 2</w:t>
      </w:r>
    </w:p>
    <w:p w:rsidR="00000000" w:rsidRDefault="0067553E">
      <w:pPr>
        <w:pStyle w:val="FORMATTEXT"/>
        <w:jc w:val="right"/>
      </w:pPr>
      <w:r>
        <w:t>к Административному регламенту</w:t>
      </w:r>
    </w:p>
    <w:p w:rsidR="00000000" w:rsidRDefault="0067553E">
      <w:pPr>
        <w:pStyle w:val="FORMATTEXT"/>
        <w:jc w:val="right"/>
      </w:pPr>
      <w:r>
        <w:t>исполнения Федеральной службой</w:t>
      </w:r>
    </w:p>
    <w:p w:rsidR="00000000" w:rsidRDefault="0067553E">
      <w:pPr>
        <w:pStyle w:val="FORMATTEXT"/>
        <w:jc w:val="right"/>
      </w:pPr>
      <w:r>
        <w:t>п</w:t>
      </w:r>
      <w:r>
        <w:t>о экологическому, технологическому</w:t>
      </w:r>
    </w:p>
    <w:p w:rsidR="00000000" w:rsidRDefault="0067553E">
      <w:pPr>
        <w:pStyle w:val="FORMATTEXT"/>
        <w:jc w:val="right"/>
      </w:pPr>
      <w:r>
        <w:t>и атомному надзору государственной</w:t>
      </w:r>
    </w:p>
    <w:p w:rsidR="00000000" w:rsidRDefault="0067553E">
      <w:pPr>
        <w:pStyle w:val="FORMATTEXT"/>
        <w:jc w:val="right"/>
      </w:pPr>
      <w:r>
        <w:t>функции по осуществлению федерального</w:t>
      </w:r>
    </w:p>
    <w:p w:rsidR="00000000" w:rsidRDefault="0067553E">
      <w:pPr>
        <w:pStyle w:val="FORMATTEXT"/>
        <w:jc w:val="right"/>
      </w:pPr>
      <w:r>
        <w:t>государственного надзора в области</w:t>
      </w:r>
    </w:p>
    <w:p w:rsidR="00000000" w:rsidRDefault="0067553E">
      <w:pPr>
        <w:pStyle w:val="FORMATTEXT"/>
        <w:jc w:val="right"/>
      </w:pPr>
      <w:r>
        <w:t>безопасности гидротехнических</w:t>
      </w:r>
    </w:p>
    <w:p w:rsidR="00000000" w:rsidRDefault="0067553E">
      <w:pPr>
        <w:pStyle w:val="FORMATTEXT"/>
        <w:jc w:val="right"/>
      </w:pPr>
      <w:r>
        <w:t>сооружений (за исключением судоходных</w:t>
      </w:r>
    </w:p>
    <w:p w:rsidR="00000000" w:rsidRDefault="0067553E">
      <w:pPr>
        <w:pStyle w:val="FORMATTEXT"/>
        <w:jc w:val="right"/>
      </w:pPr>
      <w:r>
        <w:t>и портовых гидротехнических</w:t>
      </w:r>
    </w:p>
    <w:p w:rsidR="00000000" w:rsidRDefault="0067553E">
      <w:pPr>
        <w:pStyle w:val="FORMATTEXT"/>
        <w:jc w:val="right"/>
      </w:pPr>
      <w:r>
        <w:t>сооружений), утве</w:t>
      </w:r>
      <w:r>
        <w:t>ржденному приказом</w:t>
      </w:r>
    </w:p>
    <w:p w:rsidR="00000000" w:rsidRDefault="0067553E">
      <w:pPr>
        <w:pStyle w:val="FORMATTEXT"/>
        <w:jc w:val="right"/>
      </w:pPr>
      <w:r>
        <w:t>Федеральной службы по экологическому,</w:t>
      </w:r>
    </w:p>
    <w:p w:rsidR="00000000" w:rsidRDefault="0067553E">
      <w:pPr>
        <w:pStyle w:val="FORMATTEXT"/>
        <w:jc w:val="right"/>
      </w:pPr>
      <w:r>
        <w:lastRenderedPageBreak/>
        <w:t>технологическому</w:t>
      </w:r>
    </w:p>
    <w:p w:rsidR="00000000" w:rsidRDefault="0067553E">
      <w:pPr>
        <w:pStyle w:val="FORMATTEXT"/>
        <w:jc w:val="right"/>
      </w:pPr>
      <w:r>
        <w:t>и атомному надзору</w:t>
      </w:r>
    </w:p>
    <w:p w:rsidR="00000000" w:rsidRDefault="0067553E">
      <w:pPr>
        <w:pStyle w:val="FORMATTEXT"/>
        <w:jc w:val="right"/>
      </w:pPr>
      <w:r>
        <w:t xml:space="preserve">от 24 февраля 2016 года N 67 </w:t>
      </w:r>
    </w:p>
    <w:p w:rsidR="00000000" w:rsidRDefault="0067553E">
      <w:pPr>
        <w:pStyle w:val="HEADERTEXT"/>
        <w:rPr>
          <w:b/>
          <w:bCs/>
        </w:rPr>
      </w:pP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>     </w:t>
      </w:r>
    </w:p>
    <w:p w:rsidR="00000000" w:rsidRDefault="0067553E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Блок-схема исполнения Ростехнадзором государственной функции </w:t>
      </w:r>
    </w:p>
    <w:p w:rsidR="00000000" w:rsidRDefault="0067553E">
      <w:pPr>
        <w:pStyle w:val="FORMATTEXT"/>
        <w:jc w:val="center"/>
      </w:pPr>
      <w:r>
        <w:t>     </w:t>
      </w:r>
    </w:p>
    <w:p w:rsidR="00000000" w:rsidRDefault="0067553E">
      <w:pPr>
        <w:pStyle w:val="FORMATTEXT"/>
        <w:jc w:val="center"/>
      </w:pPr>
      <w:r>
        <w:t xml:space="preserve">      </w:t>
      </w:r>
    </w:p>
    <w:p w:rsidR="00000000" w:rsidRDefault="0067553E">
      <w:pPr>
        <w:pStyle w:val="TOPLEVELTEXT"/>
        <w:jc w:val="center"/>
      </w:pPr>
      <w:r>
        <w:rPr>
          <w:noProof/>
          <w:position w:val="-405"/>
        </w:rPr>
        <w:lastRenderedPageBreak/>
        <w:drawing>
          <wp:inline distT="0" distB="0" distL="0" distR="0">
            <wp:extent cx="6257290" cy="102971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290" cy="1029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553E">
      <w:pPr>
        <w:pStyle w:val="FORMATTEXT"/>
      </w:pPr>
      <w:r>
        <w:lastRenderedPageBreak/>
        <w:t>     </w:t>
      </w:r>
    </w:p>
    <w:p w:rsidR="00000000" w:rsidRDefault="0067553E">
      <w:pPr>
        <w:pStyle w:val="FORMATTEXT"/>
      </w:pPr>
      <w:r>
        <w:t>Ре</w:t>
      </w:r>
      <w:r>
        <w:t>дакция документа с учетом</w:t>
      </w:r>
    </w:p>
    <w:p w:rsidR="00000000" w:rsidRDefault="0067553E">
      <w:pPr>
        <w:pStyle w:val="FORMATTEXT"/>
      </w:pPr>
      <w:r>
        <w:t>изменений и дополнений подготовлена</w:t>
      </w:r>
    </w:p>
    <w:p w:rsidR="00000000" w:rsidRDefault="0067553E">
      <w:pPr>
        <w:pStyle w:val="FORMATTEXT"/>
      </w:pPr>
      <w:r>
        <w:t xml:space="preserve">АО "Кодекс" </w:t>
      </w:r>
    </w:p>
    <w:p w:rsidR="00000000" w:rsidRDefault="0067553E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>
        <w:rPr>
          <w:rFonts w:ascii="Arial, sans-serif" w:hAnsi="Arial, sans-serif"/>
          <w:sz w:val="24"/>
          <w:szCs w:val="24"/>
        </w:rPr>
        <w:instrText xml:space="preserve"> HYPERLINK "kodeks://link/d?nd=420347613"\o"’’Об утверждении Административного регламента исполнения Федеральной службой по экологическому ...’’</w:instrText>
      </w:r>
    </w:p>
    <w:p w:rsidR="00000000" w:rsidRDefault="0067553E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Приказ Ростехнадзора от</w:instrText>
      </w:r>
      <w:r>
        <w:rPr>
          <w:rFonts w:ascii="Arial, sans-serif" w:hAnsi="Arial, sans-serif"/>
          <w:sz w:val="24"/>
          <w:szCs w:val="24"/>
        </w:rPr>
        <w:instrText xml:space="preserve"> 24.02.2016 N 67</w:instrText>
      </w:r>
    </w:p>
    <w:p w:rsidR="00000000" w:rsidRDefault="0067553E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Статус: действующая редакция (действ. с 18.11.2017)"</w:instrText>
      </w:r>
      <w:r>
        <w:rPr>
          <w:rFonts w:ascii="Arial, sans-serif" w:hAnsi="Arial, sans-serif"/>
          <w:sz w:val="24"/>
          <w:szCs w:val="24"/>
        </w:rPr>
      </w:r>
      <w:r>
        <w:rPr>
          <w:rFonts w:ascii="Arial, sans-serif" w:hAnsi="Arial, sans-serif"/>
          <w:sz w:val="24"/>
          <w:szCs w:val="24"/>
        </w:rPr>
        <w:fldChar w:fldCharType="separate"/>
      </w:r>
      <w:r>
        <w:rPr>
          <w:rFonts w:ascii="Arial, sans-serif" w:hAnsi="Arial, sans-serif"/>
          <w:color w:val="0000FF"/>
          <w:sz w:val="24"/>
          <w:szCs w:val="24"/>
          <w:u w:val="single"/>
        </w:rPr>
        <w:t>Об утверждении Административного регламента исполнения Федеральной службой по экологическому, технологическому и атомному надзору государственной функции по осуществлению федерального гос</w:t>
      </w:r>
      <w:r>
        <w:rPr>
          <w:rFonts w:ascii="Arial, sans-serif" w:hAnsi="Arial, sans-serif"/>
          <w:color w:val="0000FF"/>
          <w:sz w:val="24"/>
          <w:szCs w:val="24"/>
          <w:u w:val="single"/>
        </w:rPr>
        <w:t xml:space="preserve">ударственного надзора в области безопасности гидротехнических сооружений (за исключением судоходных и портовых гидротехнических сооружений) (с изменениями на 9 октября 2017 года) (Источник: ИСС "ТЕХЭКСПЕРТ") </w:t>
      </w:r>
      <w:r>
        <w:rPr>
          <w:rFonts w:ascii="Arial, sans-serif" w:hAnsi="Arial, sans-serif"/>
          <w:sz w:val="24"/>
          <w:szCs w:val="24"/>
        </w:rPr>
        <w:fldChar w:fldCharType="end"/>
      </w:r>
    </w:p>
    <w:sectPr w:rsidR="00000000">
      <w:headerReference w:type="default" r:id="rId8"/>
      <w:footerReference w:type="default" r:id="rId9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553E">
      <w:pPr>
        <w:spacing w:after="0" w:line="240" w:lineRule="auto"/>
      </w:pPr>
      <w:r>
        <w:separator/>
      </w:r>
    </w:p>
  </w:endnote>
  <w:endnote w:type="continuationSeparator" w:id="0">
    <w:p w:rsidR="00000000" w:rsidRDefault="0067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7553E">
    <w:pPr>
      <w:pStyle w:val="COLBOTTOM"/>
      <w:pBdr>
        <w:top w:val="single" w:sz="4" w:space="1" w:color="auto"/>
      </w:pBdr>
    </w:pPr>
    <w:r>
      <w:rPr>
        <w:rFonts w:cs="Arial, sans-serif"/>
      </w:rPr>
      <w:t>ИС «Техэксперт: 6 поколение» Интранет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7553E">
      <w:pPr>
        <w:spacing w:after="0" w:line="240" w:lineRule="auto"/>
      </w:pPr>
      <w:r>
        <w:separator/>
      </w:r>
    </w:p>
  </w:footnote>
  <w:footnote w:type="continuationSeparator" w:id="0">
    <w:p w:rsidR="00000000" w:rsidRDefault="00675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7553E">
    <w:pPr>
      <w:pStyle w:val="COLTOP"/>
      <w:rPr>
        <w:rFonts w:cs="Arial, sans-serif"/>
      </w:rPr>
    </w:pPr>
    <w:r>
      <w:rPr>
        <w:rFonts w:cs="Arial, sans-serif"/>
      </w:rPr>
      <w:t>Об утверждении Административного регламента исполнения Федеральной службой по экологическому, технологическому и атомному надзору государственн</w:t>
    </w:r>
    <w:r>
      <w:rPr>
        <w:rFonts w:cs="Arial, sans-serif"/>
      </w:rPr>
      <w:t>ой функции по осуществлению федерального государственного надзора в области безопасности гидротехнических сооружений (за исключением судоходных и портовых гидротехнических сооружений) (с изменениями на 9 октября 2017 года)</w:t>
    </w:r>
  </w:p>
  <w:p w:rsidR="00000000" w:rsidRDefault="0067553E">
    <w:pPr>
      <w:pStyle w:val="COLTOP"/>
    </w:pPr>
    <w:r>
      <w:rPr>
        <w:rFonts w:cs="Arial, sans-serif"/>
        <w:i/>
        <w:iCs/>
      </w:rPr>
      <w:t>Приказ Ростехнадзора от</w:t>
    </w:r>
    <w:r>
      <w:rPr>
        <w:rFonts w:cs="Arial, sans-serif"/>
        <w:i/>
        <w:iCs/>
      </w:rPr>
      <w:t xml:space="preserve"> 24.02.2016 N 67</w:t>
    </w:r>
  </w:p>
  <w:p w:rsidR="00000000" w:rsidRDefault="0067553E">
    <w:pPr>
      <w:pStyle w:val="COLTOP"/>
      <w:pBdr>
        <w:bottom w:val="single" w:sz="4" w:space="1" w:color="auto"/>
      </w:pBdr>
      <w:jc w:val="right"/>
    </w:pPr>
    <w:r>
      <w:t xml:space="preserve">Страница </w:t>
    </w:r>
    <w: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3E"/>
    <w:rsid w:val="0067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IMAGE">
    <w:name w:val=".IM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IMAGE">
    <w:name w:val=".IM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20645</Words>
  <Characters>117677</Characters>
  <Application>Microsoft Office Word</Application>
  <DocSecurity>0</DocSecurity>
  <Lines>980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утверждении Административного регламента исполнения Федеральной службой по экологическому, технологическому и атомному надзору государственной функции по осуществлению федерального государственного надзора в области безопасности гидротехнических соору</vt:lpstr>
    </vt:vector>
  </TitlesOfParts>
  <Company/>
  <LinksUpToDate>false</LinksUpToDate>
  <CharactersWithSpaces>138046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исполнения Федеральной службой по экологическому, технологическому и атомному надзору государственной функции по осуществлению федерального государственного надзора в области безопасности гидротехнических соору</dc:title>
  <dc:creator>Павел А. Долин</dc:creator>
  <cp:lastModifiedBy>Павел А. Долин</cp:lastModifiedBy>
  <cp:revision>2</cp:revision>
  <dcterms:created xsi:type="dcterms:W3CDTF">2021-01-28T00:55:00Z</dcterms:created>
  <dcterms:modified xsi:type="dcterms:W3CDTF">2021-01-28T00:55:00Z</dcterms:modified>
</cp:coreProperties>
</file>